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93CC3" w14:textId="77777777" w:rsidR="00385D29" w:rsidRDefault="00385D29" w:rsidP="009D79F1">
      <w:pPr>
        <w:pStyle w:val="Header"/>
        <w:ind w:left="-851"/>
        <w:outlineLvl w:val="0"/>
        <w:rPr>
          <w:rFonts w:ascii="Verdana" w:hAnsi="Verdana"/>
          <w:b/>
          <w:color w:val="7030A0"/>
          <w:sz w:val="32"/>
          <w:szCs w:val="32"/>
        </w:rPr>
      </w:pPr>
    </w:p>
    <w:p w14:paraId="31ABF7A4" w14:textId="2430F3E4" w:rsidR="00884C8F" w:rsidRPr="00385D29" w:rsidRDefault="00E35917" w:rsidP="009D79F1">
      <w:pPr>
        <w:pStyle w:val="Header"/>
        <w:ind w:left="-851"/>
        <w:outlineLvl w:val="0"/>
        <w:rPr>
          <w:rFonts w:ascii="Verdana" w:hAnsi="Verdana"/>
          <w:b/>
          <w:color w:val="7030A0"/>
          <w:sz w:val="32"/>
          <w:szCs w:val="32"/>
        </w:rPr>
      </w:pPr>
      <w:r w:rsidRPr="00385D29">
        <w:rPr>
          <w:rFonts w:ascii="Verdana" w:hAnsi="Verdana"/>
          <w:b/>
          <w:color w:val="7030A0"/>
          <w:sz w:val="32"/>
          <w:szCs w:val="32"/>
        </w:rPr>
        <w:t xml:space="preserve">CIPFA </w:t>
      </w:r>
      <w:r w:rsidR="00AF6E97" w:rsidRPr="00385D29">
        <w:rPr>
          <w:rFonts w:ascii="Verdana" w:hAnsi="Verdana"/>
          <w:b/>
          <w:color w:val="7030A0"/>
          <w:sz w:val="32"/>
          <w:szCs w:val="32"/>
        </w:rPr>
        <w:t>Social Care Network</w:t>
      </w:r>
    </w:p>
    <w:p w14:paraId="458C0321" w14:textId="3729150A" w:rsidR="00E86DB1" w:rsidRPr="00385D29" w:rsidRDefault="00060078" w:rsidP="00385D29">
      <w:pPr>
        <w:ind w:left="-851"/>
        <w:rPr>
          <w:rFonts w:ascii="Verdana" w:hAnsi="Verdana"/>
          <w:b/>
          <w:color w:val="5F497A" w:themeColor="accent4" w:themeShade="BF"/>
          <w:sz w:val="22"/>
          <w:szCs w:val="22"/>
          <w:lang w:eastAsia="en-GB"/>
        </w:rPr>
      </w:pPr>
      <w:r>
        <w:rPr>
          <w:rFonts w:ascii="Verdana" w:hAnsi="Verdana"/>
          <w:b/>
          <w:color w:val="5F497A" w:themeColor="accent4" w:themeShade="BF"/>
          <w:sz w:val="28"/>
          <w:szCs w:val="32"/>
          <w:lang w:eastAsia="en-GB"/>
        </w:rPr>
        <w:t xml:space="preserve">More On Track </w:t>
      </w:r>
    </w:p>
    <w:p w14:paraId="101FAFAE" w14:textId="7DE9C84F" w:rsidR="00F01F21" w:rsidRPr="00385D29" w:rsidRDefault="0084000A" w:rsidP="00385D29">
      <w:pPr>
        <w:ind w:left="-851"/>
        <w:rPr>
          <w:rFonts w:ascii="Verdana" w:hAnsi="Verdana"/>
          <w:b/>
          <w:bCs/>
          <w:color w:val="5F497A" w:themeColor="accent4" w:themeShade="BF"/>
          <w:sz w:val="28"/>
          <w:szCs w:val="32"/>
          <w:lang w:eastAsia="en-GB"/>
        </w:rPr>
      </w:pPr>
      <w:r w:rsidRPr="00385D29">
        <w:rPr>
          <w:rFonts w:ascii="Verdana" w:hAnsi="Verdana"/>
          <w:b/>
          <w:bCs/>
          <w:color w:val="5F497A" w:themeColor="accent4" w:themeShade="BF"/>
          <w:sz w:val="28"/>
          <w:szCs w:val="32"/>
          <w:lang w:eastAsia="en-GB"/>
        </w:rPr>
        <w:t>Two Half Day Webinars  -</w:t>
      </w:r>
      <w:r w:rsidR="006201A8" w:rsidRPr="00385D29">
        <w:rPr>
          <w:rFonts w:ascii="Verdana" w:hAnsi="Verdana"/>
          <w:b/>
          <w:bCs/>
          <w:color w:val="5F497A" w:themeColor="accent4" w:themeShade="BF"/>
          <w:sz w:val="28"/>
          <w:szCs w:val="32"/>
          <w:lang w:eastAsia="en-GB"/>
        </w:rPr>
        <w:t xml:space="preserve"> Part </w:t>
      </w:r>
      <w:r w:rsidR="00060078">
        <w:rPr>
          <w:rFonts w:ascii="Verdana" w:hAnsi="Verdana"/>
          <w:b/>
          <w:bCs/>
          <w:color w:val="5F497A" w:themeColor="accent4" w:themeShade="BF"/>
          <w:sz w:val="28"/>
          <w:szCs w:val="32"/>
          <w:lang w:eastAsia="en-GB"/>
        </w:rPr>
        <w:t>2</w:t>
      </w:r>
      <w:r w:rsidR="006201A8" w:rsidRPr="00385D29">
        <w:rPr>
          <w:rFonts w:ascii="Verdana" w:hAnsi="Verdana"/>
          <w:b/>
          <w:bCs/>
          <w:color w:val="5F497A" w:themeColor="accent4" w:themeShade="BF"/>
          <w:sz w:val="28"/>
          <w:szCs w:val="32"/>
          <w:lang w:eastAsia="en-GB"/>
        </w:rPr>
        <w:t xml:space="preserve"> </w:t>
      </w:r>
      <w:r w:rsidR="005262A9">
        <w:rPr>
          <w:rFonts w:ascii="Verdana" w:hAnsi="Verdana"/>
          <w:b/>
          <w:bCs/>
          <w:color w:val="5F497A" w:themeColor="accent4" w:themeShade="BF"/>
          <w:sz w:val="28"/>
          <w:szCs w:val="32"/>
          <w:lang w:eastAsia="en-GB"/>
        </w:rPr>
        <w:t xml:space="preserve">- </w:t>
      </w:r>
      <w:r w:rsidR="0092329F">
        <w:rPr>
          <w:rFonts w:ascii="Verdana" w:hAnsi="Verdana"/>
          <w:b/>
          <w:bCs/>
          <w:color w:val="5F497A" w:themeColor="accent4" w:themeShade="BF"/>
          <w:sz w:val="28"/>
          <w:szCs w:val="32"/>
          <w:lang w:eastAsia="en-GB"/>
        </w:rPr>
        <w:t>14</w:t>
      </w:r>
      <w:r w:rsidR="006201A8" w:rsidRPr="00385D29">
        <w:rPr>
          <w:rFonts w:ascii="Verdana" w:hAnsi="Verdana"/>
          <w:b/>
          <w:bCs/>
          <w:color w:val="5F497A" w:themeColor="accent4" w:themeShade="BF"/>
          <w:sz w:val="28"/>
          <w:szCs w:val="32"/>
          <w:lang w:eastAsia="en-GB"/>
        </w:rPr>
        <w:t xml:space="preserve"> </w:t>
      </w:r>
      <w:r w:rsidR="00806B7A">
        <w:rPr>
          <w:rFonts w:ascii="Verdana" w:hAnsi="Verdana"/>
          <w:b/>
          <w:bCs/>
          <w:color w:val="5F497A" w:themeColor="accent4" w:themeShade="BF"/>
          <w:sz w:val="28"/>
          <w:szCs w:val="32"/>
          <w:lang w:eastAsia="en-GB"/>
        </w:rPr>
        <w:t xml:space="preserve">July </w:t>
      </w:r>
    </w:p>
    <w:p w14:paraId="0EAB602F" w14:textId="77777777" w:rsidR="00115DC0" w:rsidRPr="00954F5E" w:rsidRDefault="00115DC0" w:rsidP="006201A8">
      <w:pPr>
        <w:pStyle w:val="Header"/>
        <w:ind w:left="-851"/>
        <w:outlineLvl w:val="0"/>
        <w:rPr>
          <w:rFonts w:ascii="Verdana" w:hAnsi="Verdana"/>
          <w:b/>
          <w:bCs/>
          <w:color w:val="7030A0"/>
        </w:rPr>
      </w:pPr>
    </w:p>
    <w:p w14:paraId="7E0CFD71" w14:textId="77777777" w:rsidR="00884C8F" w:rsidRPr="00FC02E5" w:rsidRDefault="00884C8F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0127" w:type="dxa"/>
        <w:tblInd w:w="-885" w:type="dxa"/>
        <w:tblLook w:val="04A0" w:firstRow="1" w:lastRow="0" w:firstColumn="1" w:lastColumn="0" w:noHBand="0" w:noVBand="1"/>
      </w:tblPr>
      <w:tblGrid>
        <w:gridCol w:w="1702"/>
        <w:gridCol w:w="8425"/>
      </w:tblGrid>
      <w:tr w:rsidR="00991B2D" w:rsidRPr="00FC02E5" w14:paraId="203CB36E" w14:textId="77777777" w:rsidTr="00802AC2">
        <w:tc>
          <w:tcPr>
            <w:tcW w:w="1702" w:type="dxa"/>
          </w:tcPr>
          <w:p w14:paraId="39EC0DDD" w14:textId="73F67B67" w:rsidR="00991B2D" w:rsidRPr="00E303EE" w:rsidRDefault="00991B2D" w:rsidP="0080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 - 13.</w:t>
            </w:r>
            <w:r w:rsidR="000E2541">
              <w:rPr>
                <w:sz w:val="20"/>
                <w:szCs w:val="20"/>
              </w:rPr>
              <w:t>05</w:t>
            </w:r>
          </w:p>
        </w:tc>
        <w:tc>
          <w:tcPr>
            <w:tcW w:w="8425" w:type="dxa"/>
          </w:tcPr>
          <w:p w14:paraId="2FDC9DA5" w14:textId="4D9C0608" w:rsidR="00991B2D" w:rsidRPr="00060078" w:rsidRDefault="00991B2D" w:rsidP="00802AC2">
            <w:pPr>
              <w:rPr>
                <w:bCs/>
                <w:sz w:val="22"/>
                <w:szCs w:val="22"/>
              </w:rPr>
            </w:pPr>
            <w:r w:rsidRPr="005A1F1E">
              <w:rPr>
                <w:b/>
                <w:sz w:val="22"/>
                <w:szCs w:val="22"/>
              </w:rPr>
              <w:t xml:space="preserve">Welcome and Introduction to the Day </w:t>
            </w:r>
          </w:p>
          <w:p w14:paraId="3D988BEC" w14:textId="77777777" w:rsidR="00991B2D" w:rsidRPr="005A1F1E" w:rsidRDefault="00991B2D" w:rsidP="00802AC2">
            <w:pPr>
              <w:rPr>
                <w:b/>
                <w:sz w:val="22"/>
                <w:szCs w:val="22"/>
              </w:rPr>
            </w:pPr>
          </w:p>
        </w:tc>
      </w:tr>
      <w:tr w:rsidR="00991B2D" w:rsidRPr="00FC02E5" w14:paraId="2CD72C5D" w14:textId="77777777" w:rsidTr="004D5736">
        <w:tc>
          <w:tcPr>
            <w:tcW w:w="1702" w:type="dxa"/>
          </w:tcPr>
          <w:p w14:paraId="53BC3C81" w14:textId="1BBFF5BF" w:rsidR="00991B2D" w:rsidRPr="00E303EE" w:rsidRDefault="00991B2D" w:rsidP="0080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0E2541">
              <w:rPr>
                <w:sz w:val="20"/>
                <w:szCs w:val="20"/>
              </w:rPr>
              <w:t>05</w:t>
            </w:r>
            <w:r w:rsidRPr="00E303EE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3</w:t>
            </w:r>
            <w:r w:rsidRPr="00E303EE">
              <w:rPr>
                <w:sz w:val="20"/>
                <w:szCs w:val="20"/>
              </w:rPr>
              <w:t>.</w:t>
            </w:r>
            <w:r w:rsidR="00385D29">
              <w:rPr>
                <w:sz w:val="20"/>
                <w:szCs w:val="20"/>
              </w:rPr>
              <w:t>3</w:t>
            </w:r>
            <w:r w:rsidR="000E2541">
              <w:rPr>
                <w:sz w:val="20"/>
                <w:szCs w:val="20"/>
              </w:rPr>
              <w:t>0</w:t>
            </w:r>
          </w:p>
        </w:tc>
        <w:tc>
          <w:tcPr>
            <w:tcW w:w="8425" w:type="dxa"/>
          </w:tcPr>
          <w:p w14:paraId="6FC13FEA" w14:textId="02C6441D" w:rsidR="00EE3695" w:rsidRPr="0092329F" w:rsidRDefault="00060078" w:rsidP="000E2541">
            <w:pPr>
              <w:divId w:val="89208161"/>
              <w:rPr>
                <w:rFonts w:eastAsia="Times New Roman" w:cs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Developments in Bending the Curve – Part 1 – Adult Social Care </w:t>
            </w:r>
            <w:r w:rsidR="0096217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>–</w:t>
            </w:r>
            <w:r w:rsidR="000E254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1B14AC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Assessing the Financial and Performance impact of New Developments in Adult Social Care </w:t>
            </w:r>
            <w:r w:rsidR="000E2541" w:rsidRPr="000E254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including</w:t>
            </w:r>
            <w:r w:rsidR="0092329F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:-</w:t>
            </w:r>
            <w:r w:rsidR="0096217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962176" w:rsidRPr="00962176">
              <w:rPr>
                <w:rFonts w:eastAsia="Times New Roman" w:cs="Calibri"/>
                <w:bCs/>
                <w:i/>
                <w:iCs/>
                <w:color w:val="000000"/>
                <w:sz w:val="22"/>
                <w:szCs w:val="22"/>
                <w:lang w:eastAsia="en-GB"/>
              </w:rPr>
              <w:t>Integrated Care Systems</w:t>
            </w:r>
            <w:r w:rsidR="00962176">
              <w:rPr>
                <w:rFonts w:eastAsia="Times New Roman" w:cs="Calibri"/>
                <w:bCs/>
                <w:color w:val="000000"/>
                <w:sz w:val="22"/>
                <w:szCs w:val="22"/>
                <w:lang w:eastAsia="en-GB"/>
              </w:rPr>
              <w:t xml:space="preserve"> – the development of the </w:t>
            </w:r>
            <w:r w:rsidR="00962176" w:rsidRPr="0096217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Buurtzorg</w:t>
            </w:r>
            <w:r w:rsidR="0096217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approach in Suffolk, Kent and other Areas</w:t>
            </w:r>
            <w:r w:rsidR="0092329F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; </w:t>
            </w:r>
            <w:r w:rsidR="00962176" w:rsidRPr="00962176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en-GB"/>
              </w:rPr>
              <w:t>Digital Innovation</w:t>
            </w:r>
            <w:r w:rsidR="0096217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92329F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in </w:t>
            </w:r>
            <w:r w:rsidR="0096217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Gloucestershire</w:t>
            </w:r>
            <w:r w:rsidR="0092329F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and </w:t>
            </w:r>
            <w:r w:rsidR="000E254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Leicestershire</w:t>
            </w:r>
            <w:r w:rsidR="0092329F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;</w:t>
            </w:r>
            <w:r w:rsidR="000E254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0E2541" w:rsidRPr="000E2541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en-GB"/>
              </w:rPr>
              <w:t>Reinvigoration of Personalisation</w:t>
            </w:r>
            <w:r w:rsidR="000E254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0E2541" w:rsidRPr="000E2541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en-GB"/>
              </w:rPr>
              <w:t>and Prevention</w:t>
            </w:r>
            <w:r w:rsidR="000E254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following on from the pandemi</w:t>
            </w:r>
            <w:r w:rsidR="00F3110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c</w:t>
            </w:r>
            <w:r w:rsidR="0092329F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; </w:t>
            </w:r>
            <w:r w:rsidR="0092329F" w:rsidRPr="0092329F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en-GB"/>
              </w:rPr>
              <w:t>Managing the Market</w:t>
            </w:r>
            <w:r w:rsidR="0092329F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92329F" w:rsidRPr="0092329F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as residential demand reduces</w:t>
            </w:r>
            <w:r w:rsidR="00453C00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; </w:t>
            </w:r>
            <w:r w:rsidR="0092329F" w:rsidRPr="0092329F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various Councils.</w:t>
            </w:r>
            <w:r w:rsidR="0092329F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3AA37BF5" w14:textId="3B776DEF" w:rsidR="000E2541" w:rsidRPr="000E2541" w:rsidRDefault="000E2541" w:rsidP="000E2541">
            <w:pPr>
              <w:divId w:val="89208161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991B2D" w:rsidRPr="00FC02E5" w14:paraId="42649A1A" w14:textId="77777777" w:rsidTr="00802AC2">
        <w:tc>
          <w:tcPr>
            <w:tcW w:w="1702" w:type="dxa"/>
          </w:tcPr>
          <w:p w14:paraId="55CDB4C4" w14:textId="7F8A792E" w:rsidR="00991B2D" w:rsidRPr="00E303EE" w:rsidRDefault="00991B2D" w:rsidP="00802AC2">
            <w:pPr>
              <w:rPr>
                <w:sz w:val="20"/>
                <w:szCs w:val="20"/>
              </w:rPr>
            </w:pPr>
            <w:r w:rsidRPr="00E303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303EE">
              <w:rPr>
                <w:sz w:val="20"/>
                <w:szCs w:val="20"/>
              </w:rPr>
              <w:t>.</w:t>
            </w:r>
            <w:r w:rsidR="00385D29">
              <w:rPr>
                <w:sz w:val="20"/>
                <w:szCs w:val="20"/>
              </w:rPr>
              <w:t>3</w:t>
            </w:r>
            <w:r w:rsidR="000E2541">
              <w:rPr>
                <w:sz w:val="20"/>
                <w:szCs w:val="20"/>
              </w:rPr>
              <w:t>0</w:t>
            </w:r>
            <w:r w:rsidRPr="00E303EE">
              <w:rPr>
                <w:sz w:val="20"/>
                <w:szCs w:val="20"/>
              </w:rPr>
              <w:t>– 1</w:t>
            </w:r>
            <w:r w:rsidR="00385D29">
              <w:rPr>
                <w:sz w:val="20"/>
                <w:szCs w:val="20"/>
              </w:rPr>
              <w:t>3</w:t>
            </w:r>
            <w:r w:rsidRPr="00E303EE">
              <w:rPr>
                <w:sz w:val="20"/>
                <w:szCs w:val="20"/>
              </w:rPr>
              <w:t>.</w:t>
            </w:r>
            <w:r w:rsidR="00385D29">
              <w:rPr>
                <w:sz w:val="20"/>
                <w:szCs w:val="20"/>
              </w:rPr>
              <w:t>5</w:t>
            </w:r>
            <w:r w:rsidR="000E2541">
              <w:rPr>
                <w:sz w:val="20"/>
                <w:szCs w:val="20"/>
              </w:rPr>
              <w:t>0</w:t>
            </w:r>
          </w:p>
        </w:tc>
        <w:tc>
          <w:tcPr>
            <w:tcW w:w="8425" w:type="dxa"/>
          </w:tcPr>
          <w:p w14:paraId="4F9C99E5" w14:textId="0DE897BC" w:rsidR="00991B2D" w:rsidRPr="005A1F1E" w:rsidRDefault="00991B2D" w:rsidP="00802AC2">
            <w:pPr>
              <w:rPr>
                <w:b/>
                <w:sz w:val="22"/>
                <w:szCs w:val="22"/>
              </w:rPr>
            </w:pPr>
            <w:r w:rsidRPr="005A1F1E">
              <w:rPr>
                <w:b/>
                <w:sz w:val="22"/>
                <w:szCs w:val="22"/>
              </w:rPr>
              <w:t xml:space="preserve">Discussion 1 </w:t>
            </w:r>
          </w:p>
          <w:p w14:paraId="45C8C619" w14:textId="77777777" w:rsidR="00991B2D" w:rsidRPr="005A1F1E" w:rsidRDefault="00991B2D" w:rsidP="00802AC2">
            <w:pPr>
              <w:rPr>
                <w:iCs/>
                <w:sz w:val="22"/>
                <w:szCs w:val="22"/>
              </w:rPr>
            </w:pPr>
          </w:p>
        </w:tc>
      </w:tr>
      <w:tr w:rsidR="00991B2D" w:rsidRPr="00FC02E5" w14:paraId="3C60721E" w14:textId="77777777" w:rsidTr="00802AC2">
        <w:tc>
          <w:tcPr>
            <w:tcW w:w="1702" w:type="dxa"/>
          </w:tcPr>
          <w:p w14:paraId="2878BC4D" w14:textId="6C9A10E3" w:rsidR="00991B2D" w:rsidRPr="00E303EE" w:rsidRDefault="00991B2D" w:rsidP="0080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5D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385D29">
              <w:rPr>
                <w:sz w:val="20"/>
                <w:szCs w:val="20"/>
              </w:rPr>
              <w:t>5</w:t>
            </w:r>
            <w:r w:rsidR="000E25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14.</w:t>
            </w:r>
            <w:r w:rsidR="000E2541">
              <w:rPr>
                <w:sz w:val="20"/>
                <w:szCs w:val="20"/>
              </w:rPr>
              <w:t>00</w:t>
            </w:r>
          </w:p>
        </w:tc>
        <w:tc>
          <w:tcPr>
            <w:tcW w:w="8425" w:type="dxa"/>
          </w:tcPr>
          <w:p w14:paraId="3ADC9C2E" w14:textId="77777777" w:rsidR="00991B2D" w:rsidRPr="005A1F1E" w:rsidRDefault="00991B2D" w:rsidP="00802AC2">
            <w:pPr>
              <w:rPr>
                <w:b/>
                <w:sz w:val="22"/>
                <w:szCs w:val="22"/>
              </w:rPr>
            </w:pPr>
            <w:r w:rsidRPr="005A1F1E">
              <w:rPr>
                <w:b/>
                <w:sz w:val="22"/>
                <w:szCs w:val="22"/>
              </w:rPr>
              <w:t xml:space="preserve">Break </w:t>
            </w:r>
          </w:p>
        </w:tc>
      </w:tr>
      <w:tr w:rsidR="00991B2D" w:rsidRPr="005A1F1E" w14:paraId="237EFF15" w14:textId="77777777" w:rsidTr="00802AC2">
        <w:tc>
          <w:tcPr>
            <w:tcW w:w="1702" w:type="dxa"/>
          </w:tcPr>
          <w:p w14:paraId="5B06C7D5" w14:textId="40901D2E" w:rsidR="00991B2D" w:rsidRPr="00E303EE" w:rsidRDefault="00991B2D" w:rsidP="0080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0E2541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– 14.</w:t>
            </w:r>
            <w:r w:rsidR="000E2541">
              <w:rPr>
                <w:sz w:val="20"/>
                <w:szCs w:val="20"/>
              </w:rPr>
              <w:t>25</w:t>
            </w:r>
          </w:p>
        </w:tc>
        <w:tc>
          <w:tcPr>
            <w:tcW w:w="8425" w:type="dxa"/>
          </w:tcPr>
          <w:p w14:paraId="12A01CD6" w14:textId="776C74E2" w:rsidR="00385D29" w:rsidRPr="00385D29" w:rsidRDefault="00060078" w:rsidP="00385D29">
            <w:pPr>
              <w:shd w:val="clear" w:color="auto" w:fill="FFFFFF"/>
              <w:spacing w:after="240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Developments in Bending the Curve – Part 2 – Children’s Services  </w:t>
            </w:r>
            <w:r w:rsidR="001B14AC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Assessing the Financial and Performance impact of New Developments in Children’s Services </w:t>
            </w:r>
            <w:r w:rsidR="0092329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- </w:t>
            </w:r>
            <w:r w:rsidR="000E2541" w:rsidRPr="000E254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including</w:t>
            </w:r>
            <w:r w:rsidR="0092329F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:</w:t>
            </w:r>
            <w:r w:rsidR="00F3110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-</w:t>
            </w:r>
            <w:r w:rsidR="000E2541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962176" w:rsidRPr="00962176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en-GB"/>
              </w:rPr>
              <w:t>Developments in Safeguarding</w:t>
            </w:r>
            <w:r w:rsidR="00962176" w:rsidRPr="0096217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including the promotion of investment in safeguarding and early help in schools</w:t>
            </w:r>
            <w:r w:rsidR="00F3110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;</w:t>
            </w:r>
            <w:r w:rsidR="00453C00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962176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en-GB"/>
              </w:rPr>
              <w:t>Leeds Family Valued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962176" w:rsidRPr="0096217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and the extension of Family Group Conference</w:t>
            </w:r>
            <w:r w:rsidR="0096217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s to support earlier help</w:t>
            </w:r>
            <w:r w:rsidR="00F3110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;</w:t>
            </w:r>
            <w:r w:rsidR="0096217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962176" w:rsidRPr="00962176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en-GB"/>
              </w:rPr>
              <w:t>Reducing the incidence and impact of Domestic Abuse i</w:t>
            </w:r>
            <w:r w:rsidR="0096217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n the context and funding from the Domestic Abuse Act</w:t>
            </w:r>
            <w:r w:rsidR="00F3110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; </w:t>
            </w:r>
            <w:r w:rsidR="00962176" w:rsidRPr="00962176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en-GB"/>
              </w:rPr>
              <w:t>Increasing Local Foster Carers</w:t>
            </w:r>
            <w:r w:rsidR="0096217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– through the Mockingbird Approach</w:t>
            </w:r>
            <w:r w:rsidR="00F3110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;</w:t>
            </w:r>
            <w:r w:rsidR="0092329F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92329F" w:rsidRPr="0092329F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Developing Own </w:t>
            </w:r>
            <w:r w:rsidR="0092329F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Local Residential </w:t>
            </w:r>
            <w:r w:rsidR="0092329F" w:rsidRPr="0092329F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en-GB"/>
              </w:rPr>
              <w:t>Provision</w:t>
            </w:r>
            <w:r w:rsidR="00F31101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; and </w:t>
            </w:r>
            <w:r w:rsidR="0092329F" w:rsidRPr="0092329F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en-GB"/>
              </w:rPr>
              <w:t>Developing Therapeutic Provision</w:t>
            </w:r>
            <w:r w:rsidR="00F31101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F3110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v</w:t>
            </w:r>
            <w:r w:rsidR="0092329F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arious Councils </w:t>
            </w:r>
          </w:p>
        </w:tc>
      </w:tr>
      <w:tr w:rsidR="00991B2D" w:rsidRPr="00FC02E5" w14:paraId="7B4068AD" w14:textId="77777777" w:rsidTr="00802AC2">
        <w:tc>
          <w:tcPr>
            <w:tcW w:w="1702" w:type="dxa"/>
          </w:tcPr>
          <w:p w14:paraId="5A0C8B17" w14:textId="0563CB47" w:rsidR="00991B2D" w:rsidRDefault="00991B2D" w:rsidP="0080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0E2541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– 1</w:t>
            </w:r>
            <w:r w:rsidR="00385D2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0E2541">
              <w:rPr>
                <w:sz w:val="20"/>
                <w:szCs w:val="20"/>
              </w:rPr>
              <w:t>45</w:t>
            </w:r>
          </w:p>
        </w:tc>
        <w:tc>
          <w:tcPr>
            <w:tcW w:w="8425" w:type="dxa"/>
          </w:tcPr>
          <w:p w14:paraId="2E40CF9E" w14:textId="3DBA10D8" w:rsidR="00991B2D" w:rsidRPr="005A1F1E" w:rsidRDefault="00991B2D" w:rsidP="00802AC2">
            <w:pPr>
              <w:rPr>
                <w:b/>
                <w:sz w:val="22"/>
                <w:szCs w:val="22"/>
              </w:rPr>
            </w:pPr>
            <w:r w:rsidRPr="005A1F1E">
              <w:rPr>
                <w:b/>
                <w:sz w:val="22"/>
                <w:szCs w:val="22"/>
              </w:rPr>
              <w:t>Discussion 2</w:t>
            </w:r>
          </w:p>
          <w:p w14:paraId="0769A736" w14:textId="77777777" w:rsidR="00991B2D" w:rsidRPr="005A1F1E" w:rsidRDefault="00991B2D" w:rsidP="00802AC2">
            <w:pPr>
              <w:rPr>
                <w:b/>
                <w:sz w:val="22"/>
                <w:szCs w:val="22"/>
              </w:rPr>
            </w:pPr>
          </w:p>
        </w:tc>
      </w:tr>
      <w:tr w:rsidR="00991B2D" w:rsidRPr="00FC02E5" w14:paraId="0A4B1302" w14:textId="77777777" w:rsidTr="00802AC2">
        <w:tc>
          <w:tcPr>
            <w:tcW w:w="1702" w:type="dxa"/>
          </w:tcPr>
          <w:p w14:paraId="70FCBF8A" w14:textId="3FEADC11" w:rsidR="00991B2D" w:rsidRPr="00E303EE" w:rsidRDefault="00991B2D" w:rsidP="00802AC2">
            <w:pPr>
              <w:rPr>
                <w:sz w:val="20"/>
                <w:szCs w:val="20"/>
              </w:rPr>
            </w:pPr>
            <w:r w:rsidRPr="00E303EE">
              <w:rPr>
                <w:sz w:val="20"/>
                <w:szCs w:val="20"/>
              </w:rPr>
              <w:t>1</w:t>
            </w:r>
            <w:r w:rsidR="00385D29">
              <w:rPr>
                <w:sz w:val="20"/>
                <w:szCs w:val="20"/>
              </w:rPr>
              <w:t>4</w:t>
            </w:r>
            <w:r w:rsidRPr="00E303EE">
              <w:rPr>
                <w:sz w:val="20"/>
                <w:szCs w:val="20"/>
              </w:rPr>
              <w:t>.</w:t>
            </w:r>
            <w:r w:rsidR="000E2541">
              <w:rPr>
                <w:sz w:val="20"/>
                <w:szCs w:val="20"/>
              </w:rPr>
              <w:t>45</w:t>
            </w:r>
            <w:r w:rsidRPr="00E303EE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5</w:t>
            </w:r>
            <w:r w:rsidRPr="00E303EE">
              <w:rPr>
                <w:sz w:val="20"/>
                <w:szCs w:val="20"/>
              </w:rPr>
              <w:t>.</w:t>
            </w:r>
            <w:r w:rsidR="000E2541">
              <w:rPr>
                <w:sz w:val="20"/>
                <w:szCs w:val="20"/>
              </w:rPr>
              <w:t>05</w:t>
            </w:r>
          </w:p>
        </w:tc>
        <w:tc>
          <w:tcPr>
            <w:tcW w:w="8425" w:type="dxa"/>
          </w:tcPr>
          <w:p w14:paraId="422115B8" w14:textId="256E34A1" w:rsidR="00385D29" w:rsidRPr="00060078" w:rsidRDefault="00060078" w:rsidP="00385D29">
            <w:pPr>
              <w:shd w:val="clear" w:color="auto" w:fill="FFFFFF"/>
              <w:spacing w:after="24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Developments in Investing to </w:t>
            </w:r>
            <w:r w:rsidR="008F10A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Bend the Curve </w:t>
            </w:r>
            <w:r w:rsidR="000E254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- </w:t>
            </w:r>
            <w:r w:rsidR="001B14A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Making the case for one off funding to support new developments </w:t>
            </w:r>
            <w:r w:rsidR="001B14AC" w:rsidRPr="001B14AC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including</w:t>
            </w:r>
            <w:r w:rsidR="001B14A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0E2541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funding from legislative change and other sources </w:t>
            </w:r>
            <w:r w:rsidR="001B14AC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such as </w:t>
            </w:r>
            <w:r w:rsidR="000E2541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F31101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- </w:t>
            </w:r>
            <w:r w:rsidR="000E2541" w:rsidRPr="000E254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Integrated Care Systems</w:t>
            </w:r>
            <w:r w:rsidR="000E2541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and </w:t>
            </w:r>
            <w:r w:rsidR="001B14AC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other one off </w:t>
            </w:r>
            <w:r w:rsidR="000E2541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funding for Adult Social Care and examples in Children’s Services such as </w:t>
            </w:r>
            <w:r w:rsidRPr="000E254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Coventry Family Valued</w:t>
            </w:r>
            <w:r w:rsidR="00F3110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91B2D" w:rsidRPr="00FC02E5" w14:paraId="06179EC5" w14:textId="77777777" w:rsidTr="00802AC2">
        <w:tc>
          <w:tcPr>
            <w:tcW w:w="1702" w:type="dxa"/>
          </w:tcPr>
          <w:p w14:paraId="7D24DB0F" w14:textId="4FB8F27D" w:rsidR="00991B2D" w:rsidRPr="005B6BD2" w:rsidRDefault="00991B2D" w:rsidP="0080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0E2541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– 15.</w:t>
            </w:r>
            <w:r w:rsidR="000E2541">
              <w:rPr>
                <w:sz w:val="20"/>
                <w:szCs w:val="20"/>
              </w:rPr>
              <w:t>25</w:t>
            </w:r>
          </w:p>
        </w:tc>
        <w:tc>
          <w:tcPr>
            <w:tcW w:w="8425" w:type="dxa"/>
          </w:tcPr>
          <w:p w14:paraId="09F4DC84" w14:textId="5D602493" w:rsidR="00991B2D" w:rsidRPr="005A1F1E" w:rsidRDefault="00991B2D" w:rsidP="00802AC2">
            <w:pPr>
              <w:rPr>
                <w:bCs/>
                <w:sz w:val="22"/>
                <w:szCs w:val="22"/>
              </w:rPr>
            </w:pPr>
            <w:r w:rsidRPr="005A1F1E">
              <w:rPr>
                <w:b/>
                <w:sz w:val="22"/>
                <w:szCs w:val="22"/>
              </w:rPr>
              <w:t>Discussion 3</w:t>
            </w:r>
            <w:r w:rsidRPr="005A1F1E">
              <w:rPr>
                <w:bCs/>
                <w:sz w:val="22"/>
                <w:szCs w:val="22"/>
              </w:rPr>
              <w:t xml:space="preserve"> </w:t>
            </w:r>
          </w:p>
          <w:p w14:paraId="11BC766B" w14:textId="77777777" w:rsidR="00991B2D" w:rsidRPr="005A1F1E" w:rsidRDefault="00991B2D" w:rsidP="00802AC2">
            <w:pPr>
              <w:rPr>
                <w:bCs/>
                <w:sz w:val="22"/>
                <w:szCs w:val="22"/>
              </w:rPr>
            </w:pPr>
          </w:p>
        </w:tc>
      </w:tr>
      <w:tr w:rsidR="00991B2D" w:rsidRPr="00FC02E5" w14:paraId="6F64C320" w14:textId="77777777" w:rsidTr="00802AC2">
        <w:tc>
          <w:tcPr>
            <w:tcW w:w="1702" w:type="dxa"/>
          </w:tcPr>
          <w:p w14:paraId="5332B25F" w14:textId="2596A5FA" w:rsidR="00991B2D" w:rsidRPr="00E303EE" w:rsidRDefault="00991B2D" w:rsidP="00802AC2">
            <w:pPr>
              <w:rPr>
                <w:sz w:val="20"/>
                <w:szCs w:val="20"/>
              </w:rPr>
            </w:pPr>
            <w:r w:rsidRPr="00E303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303EE">
              <w:rPr>
                <w:sz w:val="20"/>
                <w:szCs w:val="20"/>
              </w:rPr>
              <w:t>.</w:t>
            </w:r>
            <w:r w:rsidR="000E2541">
              <w:rPr>
                <w:sz w:val="20"/>
                <w:szCs w:val="20"/>
              </w:rPr>
              <w:t>2</w:t>
            </w:r>
            <w:r w:rsidR="00385D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E303EE">
              <w:rPr>
                <w:sz w:val="20"/>
                <w:szCs w:val="20"/>
              </w:rPr>
              <w:t>– 1</w:t>
            </w:r>
            <w:r w:rsidR="00F01F21">
              <w:rPr>
                <w:sz w:val="20"/>
                <w:szCs w:val="20"/>
              </w:rPr>
              <w:t>5</w:t>
            </w:r>
            <w:r w:rsidRPr="00E303EE">
              <w:rPr>
                <w:sz w:val="20"/>
                <w:szCs w:val="20"/>
              </w:rPr>
              <w:t>.</w:t>
            </w:r>
            <w:r w:rsidR="000E2541">
              <w:rPr>
                <w:sz w:val="20"/>
                <w:szCs w:val="20"/>
              </w:rPr>
              <w:t>30</w:t>
            </w:r>
          </w:p>
        </w:tc>
        <w:tc>
          <w:tcPr>
            <w:tcW w:w="8425" w:type="dxa"/>
          </w:tcPr>
          <w:p w14:paraId="5AF1D94D" w14:textId="77777777" w:rsidR="00991B2D" w:rsidRPr="005A1F1E" w:rsidRDefault="00991B2D" w:rsidP="00802AC2">
            <w:pPr>
              <w:rPr>
                <w:b/>
                <w:sz w:val="22"/>
                <w:szCs w:val="22"/>
              </w:rPr>
            </w:pPr>
            <w:r w:rsidRPr="005A1F1E">
              <w:rPr>
                <w:b/>
                <w:sz w:val="22"/>
                <w:szCs w:val="22"/>
              </w:rPr>
              <w:t>Summary and close</w:t>
            </w:r>
          </w:p>
          <w:p w14:paraId="0B2A434E" w14:textId="77777777" w:rsidR="00991B2D" w:rsidRPr="005A1F1E" w:rsidRDefault="00991B2D" w:rsidP="00802AC2">
            <w:pPr>
              <w:rPr>
                <w:b/>
                <w:sz w:val="22"/>
                <w:szCs w:val="22"/>
              </w:rPr>
            </w:pPr>
          </w:p>
        </w:tc>
      </w:tr>
    </w:tbl>
    <w:p w14:paraId="00B22510" w14:textId="77777777" w:rsidR="00F232C9" w:rsidRDefault="00F232C9" w:rsidP="00C36549">
      <w:pPr>
        <w:pStyle w:val="BlockText"/>
        <w:jc w:val="center"/>
        <w:rPr>
          <w:rFonts w:ascii="Verdana" w:hAnsi="Verdana"/>
          <w:szCs w:val="20"/>
        </w:rPr>
      </w:pPr>
    </w:p>
    <w:p w14:paraId="4D44984D" w14:textId="77777777" w:rsidR="00DD18E1" w:rsidRPr="00FC02E5" w:rsidRDefault="00BC006B" w:rsidP="00C36549">
      <w:pPr>
        <w:pStyle w:val="BlockText"/>
        <w:jc w:val="center"/>
        <w:rPr>
          <w:rFonts w:ascii="Verdana" w:hAnsi="Verdana"/>
          <w:szCs w:val="20"/>
        </w:rPr>
      </w:pPr>
      <w:r w:rsidRPr="00FC02E5">
        <w:rPr>
          <w:rFonts w:ascii="Verdana" w:hAnsi="Verdana"/>
          <w:szCs w:val="20"/>
        </w:rPr>
        <w:t>We reserve the right to alter the timing or content of sessions where circumstances require</w:t>
      </w:r>
      <w:r w:rsidR="005E3E17">
        <w:rPr>
          <w:rFonts w:ascii="Verdana" w:hAnsi="Verdana"/>
          <w:szCs w:val="20"/>
        </w:rPr>
        <w:t>.</w:t>
      </w:r>
    </w:p>
    <w:sectPr w:rsidR="00DD18E1" w:rsidRPr="00FC02E5">
      <w:headerReference w:type="default" r:id="rId8"/>
      <w:footerReference w:type="default" r:id="rId9"/>
      <w:headerReference w:type="first" r:id="rId10"/>
      <w:pgSz w:w="11906" w:h="16838"/>
      <w:pgMar w:top="720" w:right="1797" w:bottom="1077" w:left="17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8FEF7" w14:textId="77777777" w:rsidR="00ED64A5" w:rsidRDefault="00ED64A5">
      <w:r>
        <w:separator/>
      </w:r>
    </w:p>
  </w:endnote>
  <w:endnote w:type="continuationSeparator" w:id="0">
    <w:p w14:paraId="2A07213C" w14:textId="77777777" w:rsidR="00ED64A5" w:rsidRDefault="00E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27301" w14:textId="77777777" w:rsidR="000E1DC5" w:rsidRDefault="000E1DC5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www.cipfanetworks.net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8A0D" w14:textId="77777777" w:rsidR="00ED64A5" w:rsidRDefault="00ED64A5">
      <w:r>
        <w:separator/>
      </w:r>
    </w:p>
  </w:footnote>
  <w:footnote w:type="continuationSeparator" w:id="0">
    <w:p w14:paraId="1A2BBD06" w14:textId="77777777" w:rsidR="00ED64A5" w:rsidRDefault="00ED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C8105" w14:textId="77777777" w:rsidR="000E1DC5" w:rsidRDefault="000E1DC5">
    <w:pPr>
      <w:pStyle w:val="Header"/>
      <w:ind w:left="-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4C16" w14:textId="77777777" w:rsidR="000E1DC5" w:rsidRDefault="000E1DC5">
    <w:pPr>
      <w:pStyle w:val="Header"/>
      <w:ind w:left="-1797"/>
    </w:pPr>
    <w:r>
      <w:rPr>
        <w:noProof/>
        <w:lang w:val="en-US"/>
      </w:rPr>
      <w:drawing>
        <wp:inline distT="0" distB="0" distL="0" distR="0" wp14:anchorId="69716A4F" wp14:editId="3F084A4A">
          <wp:extent cx="7562850" cy="1285875"/>
          <wp:effectExtent l="0" t="0" r="0" b="9525"/>
          <wp:docPr id="2" name="Picture 2" descr="CIPFA Letterhead_09_Per#4A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FA Letterhead_09_Per#4A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5E69"/>
    <w:multiLevelType w:val="hybridMultilevel"/>
    <w:tmpl w:val="6174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5227"/>
    <w:multiLevelType w:val="multilevel"/>
    <w:tmpl w:val="BA58614A"/>
    <w:lvl w:ilvl="0">
      <w:start w:val="1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9106EE6"/>
    <w:multiLevelType w:val="hybridMultilevel"/>
    <w:tmpl w:val="5E02E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72B4B"/>
    <w:multiLevelType w:val="hybridMultilevel"/>
    <w:tmpl w:val="53DE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2F70"/>
    <w:multiLevelType w:val="multilevel"/>
    <w:tmpl w:val="09EE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C3A72"/>
    <w:multiLevelType w:val="multilevel"/>
    <w:tmpl w:val="B328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A93B30"/>
    <w:multiLevelType w:val="hybridMultilevel"/>
    <w:tmpl w:val="DB2C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E62B2"/>
    <w:multiLevelType w:val="hybridMultilevel"/>
    <w:tmpl w:val="3E769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648E4"/>
    <w:multiLevelType w:val="hybridMultilevel"/>
    <w:tmpl w:val="329CD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184D6B"/>
    <w:multiLevelType w:val="hybridMultilevel"/>
    <w:tmpl w:val="79EA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95B5B"/>
    <w:multiLevelType w:val="hybridMultilevel"/>
    <w:tmpl w:val="DDDC05C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A685EF3"/>
    <w:multiLevelType w:val="hybridMultilevel"/>
    <w:tmpl w:val="61627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61649"/>
    <w:multiLevelType w:val="multilevel"/>
    <w:tmpl w:val="6C46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5465B2"/>
    <w:multiLevelType w:val="multilevel"/>
    <w:tmpl w:val="4AA065DC"/>
    <w:lvl w:ilvl="0">
      <w:start w:val="1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5ED3B01"/>
    <w:multiLevelType w:val="hybridMultilevel"/>
    <w:tmpl w:val="C1882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E29A9"/>
    <w:multiLevelType w:val="hybridMultilevel"/>
    <w:tmpl w:val="FE0E2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A364F"/>
    <w:multiLevelType w:val="hybridMultilevel"/>
    <w:tmpl w:val="5282A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13622"/>
    <w:multiLevelType w:val="multilevel"/>
    <w:tmpl w:val="F8D6CB5A"/>
    <w:lvl w:ilvl="0">
      <w:start w:val="14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15"/>
  </w:num>
  <w:num w:numId="7">
    <w:abstractNumId w:val="9"/>
  </w:num>
  <w:num w:numId="8">
    <w:abstractNumId w:val="14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17"/>
  </w:num>
  <w:num w:numId="14">
    <w:abstractNumId w:val="13"/>
  </w:num>
  <w:num w:numId="15">
    <w:abstractNumId w:val="1"/>
  </w:num>
  <w:num w:numId="16">
    <w:abstractNumId w:val="5"/>
  </w:num>
  <w:num w:numId="17">
    <w:abstractNumId w:val="8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2B"/>
    <w:rsid w:val="00002C6B"/>
    <w:rsid w:val="0000647E"/>
    <w:rsid w:val="000102DC"/>
    <w:rsid w:val="00013087"/>
    <w:rsid w:val="00021585"/>
    <w:rsid w:val="000217DD"/>
    <w:rsid w:val="0002609E"/>
    <w:rsid w:val="00037CC2"/>
    <w:rsid w:val="00050FFE"/>
    <w:rsid w:val="00060078"/>
    <w:rsid w:val="0006530E"/>
    <w:rsid w:val="00074F0E"/>
    <w:rsid w:val="00083446"/>
    <w:rsid w:val="0009409B"/>
    <w:rsid w:val="000A3085"/>
    <w:rsid w:val="000D54D7"/>
    <w:rsid w:val="000E1DC5"/>
    <w:rsid w:val="000E2541"/>
    <w:rsid w:val="000E4197"/>
    <w:rsid w:val="000F1075"/>
    <w:rsid w:val="0010489B"/>
    <w:rsid w:val="00106139"/>
    <w:rsid w:val="0011075A"/>
    <w:rsid w:val="00115DC0"/>
    <w:rsid w:val="0013756A"/>
    <w:rsid w:val="00164E49"/>
    <w:rsid w:val="00165254"/>
    <w:rsid w:val="001778A3"/>
    <w:rsid w:val="001814E1"/>
    <w:rsid w:val="001916C1"/>
    <w:rsid w:val="0019285C"/>
    <w:rsid w:val="00192E1E"/>
    <w:rsid w:val="00195E43"/>
    <w:rsid w:val="001A2B1B"/>
    <w:rsid w:val="001B14AC"/>
    <w:rsid w:val="001B27B5"/>
    <w:rsid w:val="001B5899"/>
    <w:rsid w:val="001D221D"/>
    <w:rsid w:val="001D2264"/>
    <w:rsid w:val="001E6E36"/>
    <w:rsid w:val="001F6491"/>
    <w:rsid w:val="001F714D"/>
    <w:rsid w:val="002009BA"/>
    <w:rsid w:val="00216ABD"/>
    <w:rsid w:val="00217EF2"/>
    <w:rsid w:val="002233CF"/>
    <w:rsid w:val="00235D84"/>
    <w:rsid w:val="002437C3"/>
    <w:rsid w:val="00260F7D"/>
    <w:rsid w:val="00263A73"/>
    <w:rsid w:val="00282726"/>
    <w:rsid w:val="00284CDE"/>
    <w:rsid w:val="0028761C"/>
    <w:rsid w:val="002979C5"/>
    <w:rsid w:val="002B317B"/>
    <w:rsid w:val="002C0D3F"/>
    <w:rsid w:val="002C1253"/>
    <w:rsid w:val="002E26C6"/>
    <w:rsid w:val="003056F9"/>
    <w:rsid w:val="00317769"/>
    <w:rsid w:val="00317C06"/>
    <w:rsid w:val="00347D3D"/>
    <w:rsid w:val="00351BC3"/>
    <w:rsid w:val="00353111"/>
    <w:rsid w:val="003574F5"/>
    <w:rsid w:val="00360FEB"/>
    <w:rsid w:val="0037390F"/>
    <w:rsid w:val="0037585C"/>
    <w:rsid w:val="003836F5"/>
    <w:rsid w:val="00385D29"/>
    <w:rsid w:val="003A0873"/>
    <w:rsid w:val="003A4D28"/>
    <w:rsid w:val="003D39A2"/>
    <w:rsid w:val="003E0610"/>
    <w:rsid w:val="003F26E4"/>
    <w:rsid w:val="004005BD"/>
    <w:rsid w:val="00414EEB"/>
    <w:rsid w:val="00417EA6"/>
    <w:rsid w:val="00424507"/>
    <w:rsid w:val="00425D4F"/>
    <w:rsid w:val="004343A1"/>
    <w:rsid w:val="00446716"/>
    <w:rsid w:val="004510FB"/>
    <w:rsid w:val="00453C00"/>
    <w:rsid w:val="00457A4C"/>
    <w:rsid w:val="00461B69"/>
    <w:rsid w:val="0046624C"/>
    <w:rsid w:val="0047331C"/>
    <w:rsid w:val="00480321"/>
    <w:rsid w:val="00487368"/>
    <w:rsid w:val="00491620"/>
    <w:rsid w:val="00492E4F"/>
    <w:rsid w:val="004938C9"/>
    <w:rsid w:val="004A2D90"/>
    <w:rsid w:val="004A3D84"/>
    <w:rsid w:val="004B1227"/>
    <w:rsid w:val="004B3967"/>
    <w:rsid w:val="004B7550"/>
    <w:rsid w:val="004D5736"/>
    <w:rsid w:val="004D5B35"/>
    <w:rsid w:val="004D704E"/>
    <w:rsid w:val="004D7840"/>
    <w:rsid w:val="004E1823"/>
    <w:rsid w:val="004E4BB9"/>
    <w:rsid w:val="00521683"/>
    <w:rsid w:val="005262A9"/>
    <w:rsid w:val="00531915"/>
    <w:rsid w:val="0054059A"/>
    <w:rsid w:val="00541977"/>
    <w:rsid w:val="00542BCF"/>
    <w:rsid w:val="0054622E"/>
    <w:rsid w:val="00546D14"/>
    <w:rsid w:val="00546D5E"/>
    <w:rsid w:val="00555FE6"/>
    <w:rsid w:val="005618C7"/>
    <w:rsid w:val="0057676B"/>
    <w:rsid w:val="00580626"/>
    <w:rsid w:val="00582FA2"/>
    <w:rsid w:val="00587DB8"/>
    <w:rsid w:val="0059782D"/>
    <w:rsid w:val="005A1F1E"/>
    <w:rsid w:val="005B195A"/>
    <w:rsid w:val="005B4C36"/>
    <w:rsid w:val="005B6BD2"/>
    <w:rsid w:val="005C3B96"/>
    <w:rsid w:val="005C5326"/>
    <w:rsid w:val="005C7FD3"/>
    <w:rsid w:val="005D69AE"/>
    <w:rsid w:val="005D7462"/>
    <w:rsid w:val="005E0712"/>
    <w:rsid w:val="005E3E17"/>
    <w:rsid w:val="005E4B9A"/>
    <w:rsid w:val="005F0481"/>
    <w:rsid w:val="005F3112"/>
    <w:rsid w:val="005F6102"/>
    <w:rsid w:val="006102CA"/>
    <w:rsid w:val="00616452"/>
    <w:rsid w:val="006201A8"/>
    <w:rsid w:val="00620390"/>
    <w:rsid w:val="0062357C"/>
    <w:rsid w:val="00624941"/>
    <w:rsid w:val="006311A6"/>
    <w:rsid w:val="00633ED1"/>
    <w:rsid w:val="00653CC3"/>
    <w:rsid w:val="00654507"/>
    <w:rsid w:val="006555A3"/>
    <w:rsid w:val="00670B17"/>
    <w:rsid w:val="006826D5"/>
    <w:rsid w:val="00687102"/>
    <w:rsid w:val="006A08D7"/>
    <w:rsid w:val="006A4C88"/>
    <w:rsid w:val="006B223D"/>
    <w:rsid w:val="006B2731"/>
    <w:rsid w:val="006B472D"/>
    <w:rsid w:val="006C1E81"/>
    <w:rsid w:val="006F45CD"/>
    <w:rsid w:val="0070577B"/>
    <w:rsid w:val="00715CCF"/>
    <w:rsid w:val="00724D96"/>
    <w:rsid w:val="007253D9"/>
    <w:rsid w:val="00727F38"/>
    <w:rsid w:val="00736651"/>
    <w:rsid w:val="007541EB"/>
    <w:rsid w:val="00763527"/>
    <w:rsid w:val="007649EA"/>
    <w:rsid w:val="00772C59"/>
    <w:rsid w:val="00781C2B"/>
    <w:rsid w:val="007A55F5"/>
    <w:rsid w:val="007A6871"/>
    <w:rsid w:val="007B5533"/>
    <w:rsid w:val="007B6D98"/>
    <w:rsid w:val="007C454F"/>
    <w:rsid w:val="007E6494"/>
    <w:rsid w:val="00806B7A"/>
    <w:rsid w:val="008127AA"/>
    <w:rsid w:val="00821DE2"/>
    <w:rsid w:val="00822CCD"/>
    <w:rsid w:val="0082457F"/>
    <w:rsid w:val="00831E6F"/>
    <w:rsid w:val="0084000A"/>
    <w:rsid w:val="00842346"/>
    <w:rsid w:val="008476E5"/>
    <w:rsid w:val="00847C59"/>
    <w:rsid w:val="00850AE6"/>
    <w:rsid w:val="00853E94"/>
    <w:rsid w:val="00861871"/>
    <w:rsid w:val="00862733"/>
    <w:rsid w:val="00863015"/>
    <w:rsid w:val="00864400"/>
    <w:rsid w:val="0086707F"/>
    <w:rsid w:val="00884C8F"/>
    <w:rsid w:val="00890CF2"/>
    <w:rsid w:val="00895FE5"/>
    <w:rsid w:val="00897AC7"/>
    <w:rsid w:val="008A0D4F"/>
    <w:rsid w:val="008A1523"/>
    <w:rsid w:val="008A4E5E"/>
    <w:rsid w:val="008A5773"/>
    <w:rsid w:val="008C4319"/>
    <w:rsid w:val="008C79A2"/>
    <w:rsid w:val="008D2C6C"/>
    <w:rsid w:val="008E47AB"/>
    <w:rsid w:val="008F10AC"/>
    <w:rsid w:val="008F156F"/>
    <w:rsid w:val="0090260D"/>
    <w:rsid w:val="00903D06"/>
    <w:rsid w:val="00920C08"/>
    <w:rsid w:val="00921A03"/>
    <w:rsid w:val="0092329F"/>
    <w:rsid w:val="00935182"/>
    <w:rsid w:val="00936BCE"/>
    <w:rsid w:val="0094541D"/>
    <w:rsid w:val="009479AA"/>
    <w:rsid w:val="00952349"/>
    <w:rsid w:val="00954F5E"/>
    <w:rsid w:val="00955E8A"/>
    <w:rsid w:val="00962176"/>
    <w:rsid w:val="0096503B"/>
    <w:rsid w:val="00966DE3"/>
    <w:rsid w:val="00981BFE"/>
    <w:rsid w:val="00985549"/>
    <w:rsid w:val="00986141"/>
    <w:rsid w:val="00991B2D"/>
    <w:rsid w:val="009A5E7B"/>
    <w:rsid w:val="009A6CD1"/>
    <w:rsid w:val="009C2436"/>
    <w:rsid w:val="009C6F13"/>
    <w:rsid w:val="009D36BF"/>
    <w:rsid w:val="009D79F1"/>
    <w:rsid w:val="009E093E"/>
    <w:rsid w:val="009E69B4"/>
    <w:rsid w:val="009E6FE8"/>
    <w:rsid w:val="009F0911"/>
    <w:rsid w:val="009F5275"/>
    <w:rsid w:val="00A03411"/>
    <w:rsid w:val="00A13D15"/>
    <w:rsid w:val="00A170CD"/>
    <w:rsid w:val="00A40125"/>
    <w:rsid w:val="00A43D75"/>
    <w:rsid w:val="00A444A9"/>
    <w:rsid w:val="00A45009"/>
    <w:rsid w:val="00A50330"/>
    <w:rsid w:val="00A53B1F"/>
    <w:rsid w:val="00A57DBF"/>
    <w:rsid w:val="00A8084E"/>
    <w:rsid w:val="00A929AB"/>
    <w:rsid w:val="00A94F7E"/>
    <w:rsid w:val="00A97B56"/>
    <w:rsid w:val="00AB403D"/>
    <w:rsid w:val="00AC2045"/>
    <w:rsid w:val="00AC2549"/>
    <w:rsid w:val="00AC4BEA"/>
    <w:rsid w:val="00AC7846"/>
    <w:rsid w:val="00AD231B"/>
    <w:rsid w:val="00AD3E29"/>
    <w:rsid w:val="00AD7033"/>
    <w:rsid w:val="00AF6E97"/>
    <w:rsid w:val="00AF7913"/>
    <w:rsid w:val="00AF7D00"/>
    <w:rsid w:val="00B01E11"/>
    <w:rsid w:val="00B0431E"/>
    <w:rsid w:val="00B2131E"/>
    <w:rsid w:val="00B2299B"/>
    <w:rsid w:val="00B247DC"/>
    <w:rsid w:val="00B273FD"/>
    <w:rsid w:val="00B400BD"/>
    <w:rsid w:val="00B536AC"/>
    <w:rsid w:val="00B60C27"/>
    <w:rsid w:val="00B73079"/>
    <w:rsid w:val="00B75339"/>
    <w:rsid w:val="00B87A80"/>
    <w:rsid w:val="00B87FCD"/>
    <w:rsid w:val="00B903F2"/>
    <w:rsid w:val="00B97D48"/>
    <w:rsid w:val="00BC006B"/>
    <w:rsid w:val="00BD082A"/>
    <w:rsid w:val="00BF23B6"/>
    <w:rsid w:val="00BF24DF"/>
    <w:rsid w:val="00BF2A3B"/>
    <w:rsid w:val="00BF75DF"/>
    <w:rsid w:val="00C00B13"/>
    <w:rsid w:val="00C01740"/>
    <w:rsid w:val="00C059D2"/>
    <w:rsid w:val="00C1001D"/>
    <w:rsid w:val="00C13D5E"/>
    <w:rsid w:val="00C14C8D"/>
    <w:rsid w:val="00C2545E"/>
    <w:rsid w:val="00C30048"/>
    <w:rsid w:val="00C36549"/>
    <w:rsid w:val="00C73F7E"/>
    <w:rsid w:val="00C765E3"/>
    <w:rsid w:val="00C76BA5"/>
    <w:rsid w:val="00C80A61"/>
    <w:rsid w:val="00C81650"/>
    <w:rsid w:val="00C93ED0"/>
    <w:rsid w:val="00CC61D4"/>
    <w:rsid w:val="00CD0EB5"/>
    <w:rsid w:val="00CD143F"/>
    <w:rsid w:val="00CD4C09"/>
    <w:rsid w:val="00CE4FFE"/>
    <w:rsid w:val="00CF0E93"/>
    <w:rsid w:val="00CF41E6"/>
    <w:rsid w:val="00CF634E"/>
    <w:rsid w:val="00D17CDD"/>
    <w:rsid w:val="00D23CF9"/>
    <w:rsid w:val="00D346EA"/>
    <w:rsid w:val="00D41436"/>
    <w:rsid w:val="00D44038"/>
    <w:rsid w:val="00D44B6E"/>
    <w:rsid w:val="00D44EF6"/>
    <w:rsid w:val="00D474A0"/>
    <w:rsid w:val="00D523E9"/>
    <w:rsid w:val="00D575C7"/>
    <w:rsid w:val="00D75187"/>
    <w:rsid w:val="00D840E4"/>
    <w:rsid w:val="00DA508F"/>
    <w:rsid w:val="00DC69E1"/>
    <w:rsid w:val="00DD18E1"/>
    <w:rsid w:val="00DD6CF0"/>
    <w:rsid w:val="00DD7C09"/>
    <w:rsid w:val="00DE0DD9"/>
    <w:rsid w:val="00DF00E5"/>
    <w:rsid w:val="00E2170E"/>
    <w:rsid w:val="00E26833"/>
    <w:rsid w:val="00E303EE"/>
    <w:rsid w:val="00E336E3"/>
    <w:rsid w:val="00E35917"/>
    <w:rsid w:val="00E55958"/>
    <w:rsid w:val="00E675BE"/>
    <w:rsid w:val="00E77A86"/>
    <w:rsid w:val="00E80D43"/>
    <w:rsid w:val="00E82C68"/>
    <w:rsid w:val="00E866F1"/>
    <w:rsid w:val="00E86DB1"/>
    <w:rsid w:val="00E93DD0"/>
    <w:rsid w:val="00E96ACB"/>
    <w:rsid w:val="00EA2A0D"/>
    <w:rsid w:val="00EA41BA"/>
    <w:rsid w:val="00EA5D6E"/>
    <w:rsid w:val="00EA7753"/>
    <w:rsid w:val="00EB446A"/>
    <w:rsid w:val="00EB5FEE"/>
    <w:rsid w:val="00EC6771"/>
    <w:rsid w:val="00ED64A5"/>
    <w:rsid w:val="00EE3695"/>
    <w:rsid w:val="00EE5CBC"/>
    <w:rsid w:val="00EF09CB"/>
    <w:rsid w:val="00EF66C7"/>
    <w:rsid w:val="00EF6CC0"/>
    <w:rsid w:val="00F01F21"/>
    <w:rsid w:val="00F03817"/>
    <w:rsid w:val="00F1606F"/>
    <w:rsid w:val="00F232C9"/>
    <w:rsid w:val="00F31101"/>
    <w:rsid w:val="00F3310F"/>
    <w:rsid w:val="00F34AEC"/>
    <w:rsid w:val="00F46733"/>
    <w:rsid w:val="00F51A31"/>
    <w:rsid w:val="00F55ED2"/>
    <w:rsid w:val="00F709E0"/>
    <w:rsid w:val="00F84CB1"/>
    <w:rsid w:val="00F96002"/>
    <w:rsid w:val="00F96B4D"/>
    <w:rsid w:val="00FA676F"/>
    <w:rsid w:val="00FA756C"/>
    <w:rsid w:val="00FB0A47"/>
    <w:rsid w:val="00FC02E5"/>
    <w:rsid w:val="00FC5B11"/>
    <w:rsid w:val="00FC7B5D"/>
    <w:rsid w:val="00FD1CEF"/>
    <w:rsid w:val="00F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BB3C91"/>
  <w15:docId w15:val="{6C4F56CB-5EF1-094D-97F1-70C69A9E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ind w:left="-1080" w:right="-1234"/>
      <w:jc w:val="right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ind w:left="-1080" w:right="-1234"/>
      <w:jc w:val="both"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News Gothic MT" w:hAnsi="News Gothic MT"/>
      <w:b/>
      <w:bCs/>
      <w:sz w:val="18"/>
      <w:szCs w:val="20"/>
    </w:rPr>
  </w:style>
  <w:style w:type="paragraph" w:styleId="Heading8">
    <w:name w:val="heading 8"/>
    <w:basedOn w:val="Normal"/>
    <w:next w:val="Normal"/>
    <w:qFormat/>
    <w:rsid w:val="007B6D9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News Gothic MT" w:hAnsi="News Gothic MT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</w:rPr>
  </w:style>
  <w:style w:type="paragraph" w:styleId="Title">
    <w:name w:val="Title"/>
    <w:basedOn w:val="Normal"/>
    <w:qFormat/>
    <w:pPr>
      <w:jc w:val="center"/>
    </w:pPr>
    <w:rPr>
      <w:rFonts w:ascii="News Gothic MT" w:hAnsi="News Gothic MT"/>
      <w:b/>
      <w:bCs/>
      <w:sz w:val="22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</w:rPr>
  </w:style>
  <w:style w:type="paragraph" w:styleId="BlockText">
    <w:name w:val="Block Text"/>
    <w:basedOn w:val="Normal"/>
    <w:pPr>
      <w:ind w:left="-1080" w:right="-1234"/>
      <w:jc w:val="both"/>
    </w:pPr>
    <w:rPr>
      <w:rFonts w:ascii="Arial" w:hAnsi="Arial" w:cs="Arial"/>
      <w:i/>
      <w:i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pPr>
      <w:ind w:firstLine="4"/>
      <w:jc w:val="both"/>
    </w:pPr>
    <w:rPr>
      <w:rFonts w:ascii="News Gothic MT" w:hAnsi="News Gothic MT"/>
      <w:sz w:val="18"/>
      <w:szCs w:val="20"/>
    </w:rPr>
  </w:style>
  <w:style w:type="character" w:customStyle="1" w:styleId="HeaderChar">
    <w:name w:val="Header Char"/>
    <w:link w:val="Header"/>
    <w:rsid w:val="00EA5D6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27F38"/>
    <w:pPr>
      <w:ind w:left="720"/>
      <w:contextualSpacing/>
    </w:pPr>
  </w:style>
  <w:style w:type="table" w:styleId="TableGrid">
    <w:name w:val="Table Grid"/>
    <w:basedOn w:val="TableNormal"/>
    <w:uiPriority w:val="59"/>
    <w:rsid w:val="00FC02E5"/>
    <w:rPr>
      <w:rFonts w:ascii="Verdana" w:eastAsiaTheme="minorHAnsi" w:hAnsi="Verdana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46624C"/>
    <w:rPr>
      <w:b/>
      <w:bCs/>
    </w:rPr>
  </w:style>
  <w:style w:type="character" w:styleId="Hyperlink">
    <w:name w:val="Hyperlink"/>
    <w:basedOn w:val="DefaultParagraphFont"/>
    <w:unhideWhenUsed/>
    <w:rsid w:val="00DC69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C69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perr\Local%20Settings\Temporary%20Internet%20Files\OLK13\PROGRAMME_TEMPLATE_JUL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D27E10-0E50-CE49-900D-970C1382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PROGRAMME_TEMPLATE_JUL09</Template>
  <TotalTime>1</TotalTime>
  <Pages>1</Pages>
  <Words>272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TAKING STOCK OF EFFICIENCY PLANS</vt:lpstr>
    </vt:vector>
  </TitlesOfParts>
  <Company>IPF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TAKING STOCK OF EFFICIENCY PLANS</dc:title>
  <dc:creator>soperr</dc:creator>
  <cp:lastModifiedBy>Goring, Alexandra</cp:lastModifiedBy>
  <cp:revision>2</cp:revision>
  <cp:lastPrinted>2020-06-24T14:20:00Z</cp:lastPrinted>
  <dcterms:created xsi:type="dcterms:W3CDTF">2021-05-14T09:44:00Z</dcterms:created>
  <dcterms:modified xsi:type="dcterms:W3CDTF">2021-05-14T09:44:00Z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-1581584560</vt:i4>
  </property>
  <property fmtid="{D5CDD505-2E9C-101B-9397-08002B2CF9AE}" pid="3" name="_NewReviewCycle">
    <vt:lpwstr/>
  </property>
  <property fmtid="{D5CDD505-2E9C-101B-9397-08002B2CF9AE}" pid="4" name="_EmailSubject">
    <vt:lpwstr>New set up forms for 'Introduction to Adults and Children's Social Care for Finance Practitioners'</vt:lpwstr>
  </property>
  <property fmtid="{D5CDD505-2E9C-101B-9397-08002B2CF9AE}" pid="5" name="_AuthorEmail">
    <vt:lpwstr>Caroline.White@cipfa.org</vt:lpwstr>
  </property>
  <property fmtid="{D5CDD505-2E9C-101B-9397-08002B2CF9AE}" pid="6" name="_AuthorEmailDisplayName">
    <vt:lpwstr>White, Caroline</vt:lpwstr>
  </property>
  <property fmtid="{D5CDD505-2E9C-101B-9397-08002B2CF9AE}" pid="7" name="_ReviewingToolsShownOnce">
    <vt:lpwstr/>
  </property>
</Properties>
</file>