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051" w14:textId="31DFC9F6" w:rsidR="00050EA5" w:rsidRDefault="00335E52" w:rsidP="005D0DEF">
      <w:pPr>
        <w:spacing w:before="240"/>
        <w:jc w:val="center"/>
        <w:rPr>
          <w:b/>
          <w:bCs/>
          <w:sz w:val="32"/>
          <w:szCs w:val="32"/>
        </w:rPr>
      </w:pPr>
      <w:r w:rsidRPr="00EA0FAA">
        <w:rPr>
          <w:noProof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93895746" r:id="rId9"/>
        </w:object>
      </w:r>
      <w:r w:rsidR="00E20D8F" w:rsidRPr="00EA0FA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24CD4145" w:rsidR="00E20D8F" w:rsidRDefault="008433B9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8433B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July </w:t>
      </w:r>
      <w:r w:rsidR="003569A4">
        <w:rPr>
          <w:b/>
          <w:bCs/>
          <w:sz w:val="32"/>
          <w:szCs w:val="32"/>
        </w:rPr>
        <w:t>2021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40D6E0D1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Venue: Virtual </w:t>
      </w:r>
      <w:r w:rsidR="008433B9">
        <w:rPr>
          <w:b/>
          <w:bCs/>
          <w:sz w:val="28"/>
          <w:szCs w:val="28"/>
        </w:rPr>
        <w:t xml:space="preserve">Private </w:t>
      </w:r>
      <w:r w:rsidR="00B81A23">
        <w:rPr>
          <w:b/>
          <w:bCs/>
          <w:sz w:val="28"/>
          <w:szCs w:val="28"/>
        </w:rPr>
        <w:t>Meeting</w:t>
      </w:r>
      <w:r w:rsidR="0035787A">
        <w:rPr>
          <w:b/>
          <w:bCs/>
          <w:sz w:val="28"/>
          <w:szCs w:val="28"/>
        </w:rPr>
        <w:t xml:space="preserve"> </w:t>
      </w:r>
    </w:p>
    <w:p w14:paraId="574A7FF0" w14:textId="093396BA" w:rsidR="00AC0BB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4B0554" w:rsidRPr="00640C11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14:paraId="31931ED3" w14:textId="77777777" w:rsidR="004B0554" w:rsidRPr="00C863AC" w:rsidRDefault="004B0554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4671449" w14:textId="64EBAAB7" w:rsidR="00B65F03" w:rsidRPr="007460B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bookmarkStart w:id="0" w:name="_Hlk23872511"/>
    </w:p>
    <w:p w14:paraId="7C43A81B" w14:textId="77777777" w:rsidR="00B65F03" w:rsidRDefault="00B65F03" w:rsidP="009F744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61F58634" w14:textId="2C93F4DB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Pr="001F5254">
        <w:rPr>
          <w:rFonts w:asciiTheme="minorHAnsi" w:hAnsiTheme="minorHAnsi" w:cstheme="minorHAnsi"/>
        </w:rPr>
        <w:t>Simone Hines (President),</w:t>
      </w:r>
      <w:r>
        <w:rPr>
          <w:rFonts w:asciiTheme="minorHAnsi" w:hAnsiTheme="minorHAnsi" w:cstheme="minorHAnsi"/>
        </w:rPr>
        <w:t xml:space="preserve"> Angela George (Secretary), Terry Collier, </w:t>
      </w:r>
      <w:r>
        <w:rPr>
          <w:rFonts w:asciiTheme="minorHAnsi" w:hAnsiTheme="minorHAnsi" w:cstheme="minorHAnsi"/>
          <w:bCs/>
        </w:rPr>
        <w:t xml:space="preserve">Adrian Rowbotham, Peter Stuart, Homira Javadi, </w:t>
      </w:r>
      <w:r w:rsidR="008433B9">
        <w:rPr>
          <w:rFonts w:asciiTheme="minorHAnsi" w:hAnsiTheme="minorHAnsi" w:cstheme="minorHAnsi"/>
          <w:bCs/>
        </w:rPr>
        <w:t>Helen Smith</w:t>
      </w:r>
      <w:r>
        <w:rPr>
          <w:rFonts w:asciiTheme="minorHAnsi" w:hAnsiTheme="minorHAnsi" w:cstheme="minorHAnsi"/>
          <w:bCs/>
        </w:rPr>
        <w:t>, Richard Baker,</w:t>
      </w:r>
      <w:r w:rsidRPr="003569A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Alison Scott, Simon Freeman, Jenny Poole, David Stanley</w:t>
      </w:r>
      <w:r w:rsidR="008433B9">
        <w:rPr>
          <w:rFonts w:asciiTheme="minorHAnsi" w:hAnsiTheme="minorHAnsi" w:cstheme="minorHAnsi"/>
          <w:bCs/>
        </w:rPr>
        <w:t xml:space="preserve">, </w:t>
      </w:r>
      <w:proofErr w:type="spellStart"/>
      <w:r w:rsidR="008433B9">
        <w:rPr>
          <w:rFonts w:asciiTheme="minorHAnsi" w:hAnsiTheme="minorHAnsi" w:cstheme="minorHAnsi"/>
          <w:bCs/>
        </w:rPr>
        <w:t>Carolin</w:t>
      </w:r>
      <w:proofErr w:type="spellEnd"/>
      <w:r w:rsidR="008433B9">
        <w:rPr>
          <w:rFonts w:asciiTheme="minorHAnsi" w:hAnsiTheme="minorHAnsi" w:cstheme="minorHAnsi"/>
          <w:bCs/>
        </w:rPr>
        <w:t xml:space="preserve"> </w:t>
      </w:r>
      <w:proofErr w:type="spellStart"/>
      <w:r w:rsidR="008433B9">
        <w:rPr>
          <w:rFonts w:asciiTheme="minorHAnsi" w:hAnsiTheme="minorHAnsi" w:cstheme="minorHAnsi"/>
          <w:bCs/>
        </w:rPr>
        <w:t>Martlew</w:t>
      </w:r>
      <w:proofErr w:type="spellEnd"/>
      <w:r w:rsidR="008433B9">
        <w:rPr>
          <w:rFonts w:asciiTheme="minorHAnsi" w:hAnsiTheme="minorHAnsi" w:cstheme="minorHAnsi"/>
          <w:bCs/>
        </w:rPr>
        <w:t>.</w:t>
      </w:r>
    </w:p>
    <w:p w14:paraId="232A51C2" w14:textId="77777777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8F434A" w14:textId="5269CFFD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  <w:bCs/>
        </w:rPr>
        <w:t xml:space="preserve"> Alex Skinner (MHCLG)</w:t>
      </w:r>
      <w:r w:rsidR="009350B4">
        <w:rPr>
          <w:rFonts w:asciiTheme="minorHAnsi" w:hAnsiTheme="minorHAnsi" w:cstheme="minorHAnsi"/>
          <w:bCs/>
        </w:rPr>
        <w:t xml:space="preserve"> for item 3.</w:t>
      </w:r>
    </w:p>
    <w:p w14:paraId="7815301E" w14:textId="77777777" w:rsidR="00B65F0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FF133F3" w14:textId="1AB9BA9F" w:rsidR="00B65F03" w:rsidRPr="00EA0FAA" w:rsidRDefault="00B65F03" w:rsidP="00CB749F">
      <w:pPr>
        <w:pStyle w:val="ListParagraph"/>
        <w:numPr>
          <w:ilvl w:val="0"/>
          <w:numId w:val="45"/>
        </w:numPr>
        <w:spacing w:before="240" w:after="0" w:line="240" w:lineRule="auto"/>
        <w:rPr>
          <w:rFonts w:asciiTheme="minorHAnsi" w:hAnsiTheme="minorHAnsi" w:cstheme="minorHAnsi"/>
        </w:rPr>
      </w:pPr>
      <w:r w:rsidRPr="00EA0FAA">
        <w:rPr>
          <w:rFonts w:asciiTheme="minorHAnsi" w:hAnsiTheme="minorHAnsi" w:cstheme="minorHAnsi"/>
          <w:b/>
          <w:bCs/>
        </w:rPr>
        <w:t xml:space="preserve">Apologies: </w:t>
      </w:r>
      <w:r w:rsidRPr="00EA0FAA">
        <w:rPr>
          <w:rFonts w:asciiTheme="minorHAnsi" w:hAnsiTheme="minorHAnsi" w:cstheme="minorHAnsi"/>
        </w:rPr>
        <w:t>Sal Khan, Peter Catchpole, Tracey Bircumshaw</w:t>
      </w:r>
      <w:r w:rsidR="008433B9" w:rsidRPr="00EA0FAA">
        <w:rPr>
          <w:rFonts w:asciiTheme="minorHAnsi" w:hAnsiTheme="minorHAnsi" w:cstheme="minorHAnsi"/>
        </w:rPr>
        <w:t xml:space="preserve">, Clare Fletcher, David </w:t>
      </w:r>
      <w:r w:rsidR="00EA0FAA" w:rsidRPr="00EA0FAA">
        <w:rPr>
          <w:rFonts w:asciiTheme="minorHAnsi" w:hAnsiTheme="minorHAnsi" w:cstheme="minorHAnsi"/>
        </w:rPr>
        <w:t>Heyes,</w:t>
      </w:r>
      <w:r w:rsidR="008433B9" w:rsidRPr="00EA0FAA">
        <w:rPr>
          <w:rFonts w:asciiTheme="minorHAnsi" w:hAnsiTheme="minorHAnsi" w:cstheme="minorHAnsi"/>
        </w:rPr>
        <w:t xml:space="preserve"> Sian Moore</w:t>
      </w:r>
      <w:r w:rsidR="00C51BC5" w:rsidRPr="00EA0FAA">
        <w:rPr>
          <w:rFonts w:asciiTheme="minorHAnsi" w:hAnsiTheme="minorHAnsi" w:cstheme="minorHAnsi"/>
        </w:rPr>
        <w:t>, Richard Bates</w:t>
      </w:r>
    </w:p>
    <w:p w14:paraId="09D06AD5" w14:textId="77777777" w:rsidR="00B65F0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</w:p>
    <w:p w14:paraId="6A7AB219" w14:textId="4096F0BA" w:rsidR="00CB749F" w:rsidRPr="00CB749F" w:rsidRDefault="00CB749F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</w:rPr>
      </w:pPr>
      <w:r w:rsidRPr="00CB749F">
        <w:rPr>
          <w:rFonts w:asciiTheme="minorHAnsi" w:hAnsiTheme="minorHAnsi" w:cstheme="minorHAnsi"/>
          <w:b/>
        </w:rPr>
        <w:t>Minutes of meeting of 28</w:t>
      </w:r>
      <w:r w:rsidRPr="00CB749F">
        <w:rPr>
          <w:rFonts w:asciiTheme="minorHAnsi" w:hAnsiTheme="minorHAnsi" w:cstheme="minorHAnsi"/>
          <w:b/>
          <w:vertAlign w:val="superscript"/>
        </w:rPr>
        <w:t>th</w:t>
      </w:r>
      <w:r w:rsidRPr="00CB749F">
        <w:rPr>
          <w:rFonts w:asciiTheme="minorHAnsi" w:hAnsiTheme="minorHAnsi" w:cstheme="minorHAnsi"/>
          <w:b/>
        </w:rPr>
        <w:t xml:space="preserve"> May</w:t>
      </w:r>
    </w:p>
    <w:p w14:paraId="12CAC638" w14:textId="09B52991" w:rsidR="00090DB9" w:rsidRDefault="00090DB9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minutes of the previous meeting of</w:t>
      </w:r>
      <w:r>
        <w:rPr>
          <w:rFonts w:asciiTheme="minorHAnsi" w:hAnsiTheme="minorHAnsi" w:cstheme="minorHAnsi"/>
        </w:rPr>
        <w:t xml:space="preserve"> </w:t>
      </w:r>
      <w:r w:rsidR="00517F9B">
        <w:rPr>
          <w:rFonts w:asciiTheme="minorHAnsi" w:hAnsiTheme="minorHAnsi" w:cstheme="minorHAnsi"/>
        </w:rPr>
        <w:t>28</w:t>
      </w:r>
      <w:r w:rsidR="00517F9B" w:rsidRPr="00517F9B">
        <w:rPr>
          <w:rFonts w:asciiTheme="minorHAnsi" w:hAnsiTheme="minorHAnsi" w:cstheme="minorHAnsi"/>
          <w:vertAlign w:val="superscript"/>
        </w:rPr>
        <w:t>th</w:t>
      </w:r>
      <w:r w:rsidR="00517F9B">
        <w:rPr>
          <w:rFonts w:asciiTheme="minorHAnsi" w:hAnsiTheme="minorHAnsi" w:cstheme="minorHAnsi"/>
        </w:rPr>
        <w:t xml:space="preserve"> May</w:t>
      </w:r>
      <w:r>
        <w:rPr>
          <w:rFonts w:asciiTheme="minorHAnsi" w:hAnsiTheme="minorHAnsi" w:cstheme="minorHAnsi"/>
        </w:rPr>
        <w:t xml:space="preserve"> 2021 </w:t>
      </w:r>
      <w:r w:rsidRPr="009F7448">
        <w:rPr>
          <w:rFonts w:asciiTheme="minorHAnsi" w:hAnsiTheme="minorHAnsi" w:cstheme="minorHAnsi"/>
        </w:rPr>
        <w:t>were agreed.</w:t>
      </w:r>
      <w:r>
        <w:rPr>
          <w:rFonts w:asciiTheme="minorHAnsi" w:hAnsiTheme="minorHAnsi" w:cstheme="minorHAnsi"/>
        </w:rPr>
        <w:t xml:space="preserve"> </w:t>
      </w:r>
      <w:r w:rsidRPr="005C3D98">
        <w:rPr>
          <w:rFonts w:asciiTheme="minorHAnsi" w:hAnsiTheme="minorHAnsi" w:cstheme="minorHAnsi"/>
        </w:rPr>
        <w:t xml:space="preserve">Any matters arising </w:t>
      </w:r>
      <w:r>
        <w:rPr>
          <w:rFonts w:asciiTheme="minorHAnsi" w:hAnsiTheme="minorHAnsi" w:cstheme="minorHAnsi"/>
        </w:rPr>
        <w:t xml:space="preserve">or outstanding issues are </w:t>
      </w:r>
      <w:r w:rsidRPr="005C3D98">
        <w:rPr>
          <w:rFonts w:asciiTheme="minorHAnsi" w:hAnsiTheme="minorHAnsi" w:cstheme="minorHAnsi"/>
        </w:rPr>
        <w:t xml:space="preserve">considered </w:t>
      </w:r>
      <w:r>
        <w:rPr>
          <w:rFonts w:asciiTheme="minorHAnsi" w:hAnsiTheme="minorHAnsi" w:cstheme="minorHAnsi"/>
        </w:rPr>
        <w:t>further on the agenda.</w:t>
      </w:r>
    </w:p>
    <w:p w14:paraId="34020815" w14:textId="77777777" w:rsid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36F24AD1" w14:textId="23E8C609" w:rsidR="00B87421" w:rsidRPr="00094527" w:rsidRDefault="00B87421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</w:rPr>
      </w:pPr>
      <w:r w:rsidRPr="00094527">
        <w:rPr>
          <w:rFonts w:asciiTheme="minorHAnsi" w:hAnsiTheme="minorHAnsi" w:cstheme="minorHAnsi"/>
          <w:b/>
        </w:rPr>
        <w:t>MHCLG</w:t>
      </w:r>
    </w:p>
    <w:p w14:paraId="52DD0E6D" w14:textId="77B356D8" w:rsidR="009350B4" w:rsidRDefault="00B87421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Alex Skinner (MHCLG) attended to</w:t>
      </w:r>
      <w:r w:rsidR="009350B4">
        <w:rPr>
          <w:rFonts w:asciiTheme="minorHAnsi" w:hAnsiTheme="minorHAnsi" w:cstheme="minorHAnsi"/>
          <w:bCs/>
        </w:rPr>
        <w:t xml:space="preserve"> continue the </w:t>
      </w:r>
      <w:r>
        <w:rPr>
          <w:rFonts w:asciiTheme="minorHAnsi" w:hAnsiTheme="minorHAnsi" w:cstheme="minorHAnsi"/>
          <w:bCs/>
        </w:rPr>
        <w:t>discuss</w:t>
      </w:r>
      <w:r w:rsidR="009350B4">
        <w:rPr>
          <w:rFonts w:asciiTheme="minorHAnsi" w:hAnsiTheme="minorHAnsi" w:cstheme="minorHAnsi"/>
          <w:bCs/>
        </w:rPr>
        <w:t>ion of</w:t>
      </w:r>
      <w:r>
        <w:rPr>
          <w:rFonts w:asciiTheme="minorHAnsi" w:hAnsiTheme="minorHAnsi" w:cstheme="minorHAnsi"/>
          <w:bCs/>
        </w:rPr>
        <w:t xml:space="preserve"> </w:t>
      </w:r>
      <w:r w:rsidR="00C86E70">
        <w:rPr>
          <w:rFonts w:asciiTheme="minorHAnsi" w:hAnsiTheme="minorHAnsi" w:cstheme="minorHAnsi"/>
          <w:bCs/>
        </w:rPr>
        <w:t xml:space="preserve">the financial challenges and opportunities facing the sector over the coming months particularly in relation to </w:t>
      </w:r>
      <w:r w:rsidR="00CD0DEB">
        <w:rPr>
          <w:rFonts w:asciiTheme="minorHAnsi" w:hAnsiTheme="minorHAnsi" w:cstheme="minorHAnsi"/>
          <w:bCs/>
        </w:rPr>
        <w:t xml:space="preserve">the current and projected </w:t>
      </w:r>
      <w:r w:rsidR="00C86E70">
        <w:rPr>
          <w:rFonts w:asciiTheme="minorHAnsi" w:hAnsiTheme="minorHAnsi" w:cstheme="minorHAnsi"/>
          <w:bCs/>
        </w:rPr>
        <w:t>COVID pressures</w:t>
      </w:r>
      <w:r w:rsidR="00CD0DEB">
        <w:rPr>
          <w:rFonts w:asciiTheme="minorHAnsi" w:hAnsiTheme="minorHAnsi" w:cstheme="minorHAnsi"/>
          <w:bCs/>
        </w:rPr>
        <w:t xml:space="preserve"> and looking forward to the spending review</w:t>
      </w:r>
      <w:r w:rsidR="009350B4">
        <w:rPr>
          <w:rFonts w:asciiTheme="minorHAnsi" w:hAnsiTheme="minorHAnsi" w:cstheme="minorHAnsi"/>
          <w:bCs/>
        </w:rPr>
        <w:t>.</w:t>
      </w:r>
      <w:r w:rsidR="00C86E70">
        <w:rPr>
          <w:rFonts w:asciiTheme="minorHAnsi" w:hAnsiTheme="minorHAnsi" w:cstheme="minorHAnsi"/>
          <w:bCs/>
        </w:rPr>
        <w:t xml:space="preserve"> </w:t>
      </w:r>
      <w:r w:rsidR="009350B4">
        <w:rPr>
          <w:rFonts w:asciiTheme="minorHAnsi" w:hAnsiTheme="minorHAnsi" w:cstheme="minorHAnsi"/>
          <w:bCs/>
        </w:rPr>
        <w:t xml:space="preserve">Following the discussion </w:t>
      </w:r>
      <w:r w:rsidR="00C86E70">
        <w:rPr>
          <w:rFonts w:asciiTheme="minorHAnsi" w:hAnsiTheme="minorHAnsi" w:cstheme="minorHAnsi"/>
          <w:bCs/>
        </w:rPr>
        <w:t>Alex</w:t>
      </w:r>
      <w:r w:rsidR="00CD0DEB">
        <w:rPr>
          <w:rFonts w:asciiTheme="minorHAnsi" w:hAnsiTheme="minorHAnsi" w:cstheme="minorHAnsi"/>
          <w:bCs/>
        </w:rPr>
        <w:t xml:space="preserve"> </w:t>
      </w:r>
      <w:r w:rsidR="009350B4">
        <w:rPr>
          <w:rFonts w:asciiTheme="minorHAnsi" w:hAnsiTheme="minorHAnsi" w:cstheme="minorHAnsi"/>
          <w:bCs/>
        </w:rPr>
        <w:t xml:space="preserve">reiterated that he needed hard data to push these issues and </w:t>
      </w:r>
      <w:r w:rsidR="00C86E70">
        <w:rPr>
          <w:rFonts w:asciiTheme="minorHAnsi" w:hAnsiTheme="minorHAnsi" w:cstheme="minorHAnsi"/>
          <w:bCs/>
        </w:rPr>
        <w:t xml:space="preserve">requested </w:t>
      </w:r>
      <w:r w:rsidR="00CD0DEB">
        <w:rPr>
          <w:rFonts w:asciiTheme="minorHAnsi" w:hAnsiTheme="minorHAnsi" w:cstheme="minorHAnsi"/>
          <w:bCs/>
        </w:rPr>
        <w:t xml:space="preserve">real </w:t>
      </w:r>
      <w:r w:rsidR="00C86E70">
        <w:rPr>
          <w:rFonts w:asciiTheme="minorHAnsi" w:hAnsiTheme="minorHAnsi" w:cstheme="minorHAnsi"/>
          <w:bCs/>
        </w:rPr>
        <w:t>examples of</w:t>
      </w:r>
      <w:r w:rsidR="00CD0DEB">
        <w:rPr>
          <w:rFonts w:asciiTheme="minorHAnsi" w:hAnsiTheme="minorHAnsi" w:cstheme="minorHAnsi"/>
          <w:bCs/>
        </w:rPr>
        <w:t xml:space="preserve"> the issues </w:t>
      </w:r>
      <w:r w:rsidR="00C86E70">
        <w:rPr>
          <w:rFonts w:asciiTheme="minorHAnsi" w:hAnsiTheme="minorHAnsi" w:cstheme="minorHAnsi"/>
          <w:bCs/>
        </w:rPr>
        <w:t xml:space="preserve">on the </w:t>
      </w:r>
      <w:r w:rsidR="00CD0DEB">
        <w:rPr>
          <w:rFonts w:asciiTheme="minorHAnsi" w:hAnsiTheme="minorHAnsi" w:cstheme="minorHAnsi"/>
          <w:bCs/>
        </w:rPr>
        <w:t xml:space="preserve">understanding </w:t>
      </w:r>
      <w:r w:rsidR="00C86E70">
        <w:rPr>
          <w:rFonts w:asciiTheme="minorHAnsi" w:hAnsiTheme="minorHAnsi" w:cstheme="minorHAnsi"/>
          <w:bCs/>
        </w:rPr>
        <w:t>that the information provided would be anonymised and confidential.</w:t>
      </w:r>
      <w:r w:rsidR="00CD0DEB">
        <w:rPr>
          <w:rFonts w:asciiTheme="minorHAnsi" w:hAnsiTheme="minorHAnsi" w:cstheme="minorHAnsi"/>
          <w:bCs/>
        </w:rPr>
        <w:t xml:space="preserve"> Alex agreed to feedback on a few the issues raised</w:t>
      </w:r>
      <w:r w:rsidR="009350B4">
        <w:rPr>
          <w:rFonts w:asciiTheme="minorHAnsi" w:hAnsiTheme="minorHAnsi" w:cstheme="minorHAnsi"/>
          <w:bCs/>
        </w:rPr>
        <w:t>.</w:t>
      </w:r>
    </w:p>
    <w:p w14:paraId="36178A17" w14:textId="4019644E" w:rsid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</w:p>
    <w:p w14:paraId="2929D6E9" w14:textId="6A374C58" w:rsidR="009350B4" w:rsidRP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  <w:r w:rsidRPr="009350B4">
        <w:rPr>
          <w:rFonts w:asciiTheme="minorHAnsi" w:hAnsiTheme="minorHAnsi" w:cstheme="minorHAnsi"/>
          <w:b/>
        </w:rPr>
        <w:t>Action – All to provide real case study examples of the difficulties being faced.</w:t>
      </w:r>
    </w:p>
    <w:p w14:paraId="7E07F1D2" w14:textId="77777777" w:rsid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</w:p>
    <w:p w14:paraId="61532E84" w14:textId="441F841B" w:rsidR="00CD0DEB" w:rsidRDefault="009350B4" w:rsidP="009350B4">
      <w:pPr>
        <w:spacing w:line="240" w:lineRule="auto"/>
        <w:ind w:left="705"/>
        <w:rPr>
          <w:rFonts w:asciiTheme="minorHAnsi" w:hAnsiTheme="minorHAnsi" w:cstheme="minorHAnsi"/>
          <w:b/>
        </w:rPr>
      </w:pPr>
      <w:r>
        <w:t xml:space="preserve">Following the discussion Alex expressed his thanks to Simone for her considerable input into the work of MHCLG and </w:t>
      </w:r>
      <w:r w:rsidR="00CB28CE">
        <w:t xml:space="preserve">fighting the </w:t>
      </w:r>
      <w:r w:rsidR="00EA0FAA">
        <w:t>district</w:t>
      </w:r>
      <w:r w:rsidR="00CB28CE">
        <w:t xml:space="preserve"> ‘corner’. He is </w:t>
      </w:r>
      <w:r>
        <w:t xml:space="preserve">looking forward to working with Alison </w:t>
      </w:r>
      <w:r w:rsidR="00CB28CE">
        <w:t>in the future.</w:t>
      </w:r>
      <w:r w:rsidR="00CD0DEB" w:rsidRPr="00CD0DEB">
        <w:rPr>
          <w:rFonts w:asciiTheme="minorHAnsi" w:hAnsiTheme="minorHAnsi" w:cstheme="minorHAnsi"/>
          <w:b/>
        </w:rPr>
        <w:t xml:space="preserve"> </w:t>
      </w:r>
    </w:p>
    <w:p w14:paraId="7BA976B3" w14:textId="2F3BAE29" w:rsidR="007460B3" w:rsidRDefault="007460B3" w:rsidP="000F3326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630C7A52" w14:textId="1111F17E" w:rsidR="007460B3" w:rsidRDefault="00090DB9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Audit Issues</w:t>
      </w:r>
    </w:p>
    <w:p w14:paraId="2B811F2C" w14:textId="6773E039" w:rsidR="00506BD5" w:rsidRDefault="00EF0DC3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 w:rsidRPr="00CB28CE">
        <w:rPr>
          <w:rFonts w:asciiTheme="minorHAnsi" w:hAnsiTheme="minorHAnsi" w:cstheme="minorHAnsi"/>
          <w:bCs/>
        </w:rPr>
        <w:t xml:space="preserve">Audit issues had been discussed in depth at the previous meeting and there was nothing </w:t>
      </w:r>
      <w:r w:rsidR="00CB28CE">
        <w:rPr>
          <w:rFonts w:asciiTheme="minorHAnsi" w:hAnsiTheme="minorHAnsi" w:cstheme="minorHAnsi"/>
          <w:bCs/>
        </w:rPr>
        <w:t xml:space="preserve">new at this stage </w:t>
      </w:r>
      <w:r w:rsidRPr="00CB28CE">
        <w:rPr>
          <w:rFonts w:asciiTheme="minorHAnsi" w:hAnsiTheme="minorHAnsi" w:cstheme="minorHAnsi"/>
          <w:bCs/>
        </w:rPr>
        <w:t>to add to that debate.</w:t>
      </w:r>
    </w:p>
    <w:bookmarkEnd w:id="0"/>
    <w:p w14:paraId="73371611" w14:textId="77777777" w:rsidR="00C87FD4" w:rsidRPr="003003AC" w:rsidRDefault="00C87FD4" w:rsidP="00C8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0DD518" w14:textId="5CB082CD" w:rsidR="00DE185C" w:rsidRDefault="00DE185C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E185C">
        <w:rPr>
          <w:rFonts w:asciiTheme="minorHAnsi" w:hAnsiTheme="minorHAnsi" w:cstheme="minorHAnsi"/>
          <w:b/>
          <w:bCs/>
        </w:rPr>
        <w:t>Consultation Responses</w:t>
      </w:r>
      <w:r w:rsidR="005E01F5">
        <w:rPr>
          <w:rFonts w:asciiTheme="minorHAnsi" w:hAnsiTheme="minorHAnsi" w:cstheme="minorHAnsi"/>
          <w:b/>
          <w:bCs/>
        </w:rPr>
        <w:t>:</w:t>
      </w:r>
    </w:p>
    <w:p w14:paraId="7A96DD9E" w14:textId="1F7FFD64" w:rsidR="00CB28CE" w:rsidRPr="00CB28CE" w:rsidRDefault="00CB28CE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CB28CE">
        <w:rPr>
          <w:rFonts w:asciiTheme="minorHAnsi" w:hAnsiTheme="minorHAnsi" w:cstheme="minorHAnsi"/>
        </w:rPr>
        <w:t>The Executive discussed and commented on the following:</w:t>
      </w:r>
    </w:p>
    <w:p w14:paraId="4D7B244B" w14:textId="5D07582F" w:rsidR="00B755EC" w:rsidRPr="00A007F7" w:rsidRDefault="00B755EC" w:rsidP="00CB749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</w:rPr>
      </w:pPr>
      <w:r w:rsidRPr="00A007F7">
        <w:rPr>
          <w:rFonts w:asciiTheme="minorHAnsi" w:hAnsiTheme="minorHAnsi" w:cstheme="minorHAnsi"/>
        </w:rPr>
        <w:t xml:space="preserve">CIPFA Prudential </w:t>
      </w:r>
      <w:r w:rsidR="00CB28CE" w:rsidRPr="00A007F7">
        <w:rPr>
          <w:rFonts w:asciiTheme="minorHAnsi" w:hAnsiTheme="minorHAnsi" w:cstheme="minorHAnsi"/>
        </w:rPr>
        <w:t xml:space="preserve">and Treasury </w:t>
      </w:r>
      <w:r w:rsidRPr="00A007F7">
        <w:rPr>
          <w:rFonts w:asciiTheme="minorHAnsi" w:hAnsiTheme="minorHAnsi" w:cstheme="minorHAnsi"/>
        </w:rPr>
        <w:t xml:space="preserve">Code </w:t>
      </w:r>
      <w:r w:rsidR="00CB28CE" w:rsidRPr="00A007F7">
        <w:rPr>
          <w:rFonts w:asciiTheme="minorHAnsi" w:hAnsiTheme="minorHAnsi" w:cstheme="minorHAnsi"/>
        </w:rPr>
        <w:t xml:space="preserve">– The </w:t>
      </w:r>
      <w:r w:rsidR="00A007F7" w:rsidRPr="00A007F7">
        <w:rPr>
          <w:rFonts w:asciiTheme="minorHAnsi" w:hAnsiTheme="minorHAnsi" w:cstheme="minorHAnsi"/>
        </w:rPr>
        <w:t xml:space="preserve">new </w:t>
      </w:r>
      <w:r w:rsidR="00CB28CE" w:rsidRPr="00A007F7">
        <w:rPr>
          <w:rFonts w:asciiTheme="minorHAnsi" w:hAnsiTheme="minorHAnsi" w:cstheme="minorHAnsi"/>
        </w:rPr>
        <w:t xml:space="preserve">CIPFA </w:t>
      </w:r>
      <w:r w:rsidR="00A007F7" w:rsidRPr="00A007F7">
        <w:rPr>
          <w:rFonts w:asciiTheme="minorHAnsi" w:hAnsiTheme="minorHAnsi" w:cstheme="minorHAnsi"/>
        </w:rPr>
        <w:t xml:space="preserve">codes will be </w:t>
      </w:r>
      <w:r w:rsidR="00CB28CE" w:rsidRPr="00A007F7">
        <w:rPr>
          <w:rFonts w:asciiTheme="minorHAnsi" w:hAnsiTheme="minorHAnsi" w:cstheme="minorHAnsi"/>
        </w:rPr>
        <w:t>published in December</w:t>
      </w:r>
      <w:r w:rsidR="00A007F7" w:rsidRPr="00A007F7">
        <w:rPr>
          <w:rFonts w:asciiTheme="minorHAnsi" w:hAnsiTheme="minorHAnsi" w:cstheme="minorHAnsi"/>
        </w:rPr>
        <w:t>.</w:t>
      </w:r>
    </w:p>
    <w:p w14:paraId="1133E52F" w14:textId="168907C9" w:rsidR="00B755EC" w:rsidRPr="00CB28CE" w:rsidRDefault="00B755EC" w:rsidP="00CB28CE">
      <w:pPr>
        <w:pStyle w:val="ListParagraph"/>
        <w:spacing w:after="0" w:line="240" w:lineRule="auto"/>
        <w:ind w:left="1425"/>
        <w:rPr>
          <w:rFonts w:asciiTheme="minorHAnsi" w:hAnsiTheme="minorHAnsi" w:cstheme="minorHAnsi"/>
        </w:rPr>
      </w:pPr>
    </w:p>
    <w:p w14:paraId="0E94F5A9" w14:textId="5A5EE026" w:rsidR="00734526" w:rsidRPr="00CB28CE" w:rsidRDefault="00734526" w:rsidP="00CB749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</w:rPr>
      </w:pPr>
      <w:r w:rsidRPr="00CB28CE">
        <w:rPr>
          <w:rFonts w:asciiTheme="minorHAnsi" w:hAnsiTheme="minorHAnsi" w:cstheme="minorHAnsi"/>
        </w:rPr>
        <w:lastRenderedPageBreak/>
        <w:t xml:space="preserve">MHCLG / LGA </w:t>
      </w:r>
      <w:r w:rsidR="003F25B4" w:rsidRPr="00CB28CE">
        <w:rPr>
          <w:rFonts w:asciiTheme="minorHAnsi" w:hAnsiTheme="minorHAnsi" w:cstheme="minorHAnsi"/>
        </w:rPr>
        <w:t>Roundtables</w:t>
      </w:r>
      <w:r w:rsidR="00CB28CE">
        <w:rPr>
          <w:rFonts w:asciiTheme="minorHAnsi" w:hAnsiTheme="minorHAnsi" w:cstheme="minorHAnsi"/>
        </w:rPr>
        <w:t xml:space="preserve"> – These are all covered by the SDCT and attendees will feedback as appropriate</w:t>
      </w:r>
    </w:p>
    <w:p w14:paraId="4AA66393" w14:textId="6E6A3636" w:rsidR="00CB28CE" w:rsidRPr="00CB28CE" w:rsidRDefault="00CB28CE" w:rsidP="00CB749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</w:rPr>
      </w:pPr>
      <w:r w:rsidRPr="00CB28CE">
        <w:rPr>
          <w:rFonts w:asciiTheme="minorHAnsi" w:hAnsiTheme="minorHAnsi" w:cstheme="minorHAnsi"/>
        </w:rPr>
        <w:t>DCN Waste Reforms consultation</w:t>
      </w:r>
      <w:r>
        <w:rPr>
          <w:rFonts w:asciiTheme="minorHAnsi" w:hAnsiTheme="minorHAnsi" w:cstheme="minorHAnsi"/>
        </w:rPr>
        <w:t xml:space="preserve"> – The DCN has submitted a response to this which is supported by SDCT.</w:t>
      </w:r>
    </w:p>
    <w:p w14:paraId="3F54B662" w14:textId="6677A908" w:rsidR="00CB28CE" w:rsidRPr="00CB28CE" w:rsidRDefault="00CB28CE" w:rsidP="00CB749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</w:rPr>
      </w:pPr>
      <w:r w:rsidRPr="00CB28CE">
        <w:rPr>
          <w:rFonts w:asciiTheme="minorHAnsi" w:hAnsiTheme="minorHAnsi" w:cstheme="minorHAnsi"/>
        </w:rPr>
        <w:t>PSAA National Scheme for Local Auditor appointments</w:t>
      </w:r>
      <w:r>
        <w:rPr>
          <w:rFonts w:asciiTheme="minorHAnsi" w:hAnsiTheme="minorHAnsi" w:cstheme="minorHAnsi"/>
        </w:rPr>
        <w:t xml:space="preserve"> – Richard Baker will </w:t>
      </w:r>
      <w:proofErr w:type="spellStart"/>
      <w:r>
        <w:rPr>
          <w:rFonts w:asciiTheme="minorHAnsi" w:hAnsiTheme="minorHAnsi" w:cstheme="minorHAnsi"/>
        </w:rPr>
        <w:t>rrespond</w:t>
      </w:r>
      <w:proofErr w:type="spellEnd"/>
      <w:r>
        <w:rPr>
          <w:rFonts w:asciiTheme="minorHAnsi" w:hAnsiTheme="minorHAnsi" w:cstheme="minorHAnsi"/>
        </w:rPr>
        <w:t xml:space="preserve"> to this.</w:t>
      </w:r>
    </w:p>
    <w:p w14:paraId="52E78FE3" w14:textId="77777777" w:rsidR="00CB28CE" w:rsidRPr="003F25B4" w:rsidRDefault="00CB28CE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</w:p>
    <w:p w14:paraId="3FF2B98D" w14:textId="2ABAD030" w:rsidR="00F13877" w:rsidRDefault="00506BD5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SDCT Event – Warwick University 7</w:t>
      </w:r>
      <w:r w:rsidRPr="00506BD5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and 8th October </w:t>
      </w:r>
    </w:p>
    <w:p w14:paraId="044AB80F" w14:textId="3F056F1F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 w:rsidRPr="006E5FD8">
        <w:rPr>
          <w:rFonts w:asciiTheme="minorHAnsi" w:hAnsiTheme="minorHAnsi" w:cstheme="minorHAnsi"/>
          <w:bCs/>
        </w:rPr>
        <w:t xml:space="preserve"> 2-day session for the wider membership </w:t>
      </w:r>
      <w:r>
        <w:rPr>
          <w:rFonts w:asciiTheme="minorHAnsi" w:hAnsiTheme="minorHAnsi" w:cstheme="minorHAnsi"/>
          <w:bCs/>
        </w:rPr>
        <w:t xml:space="preserve">has been </w:t>
      </w:r>
      <w:r w:rsidRPr="006E5FD8">
        <w:rPr>
          <w:rFonts w:asciiTheme="minorHAnsi" w:hAnsiTheme="minorHAnsi" w:cstheme="minorHAnsi"/>
          <w:bCs/>
        </w:rPr>
        <w:t>arranged at Warwick University</w:t>
      </w:r>
      <w:r>
        <w:rPr>
          <w:rFonts w:asciiTheme="minorHAnsi" w:hAnsiTheme="minorHAnsi" w:cstheme="minorHAnsi"/>
          <w:bCs/>
        </w:rPr>
        <w:t xml:space="preserve"> on 7</w:t>
      </w:r>
      <w:r w:rsidRPr="00506BD5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and 8</w:t>
      </w:r>
      <w:r w:rsidRPr="00506BD5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October. It was agreed that it would be useful if this could be a hybrid of virtual and face to face attendance if the University were able to accommodate that.</w:t>
      </w:r>
    </w:p>
    <w:p w14:paraId="4183D7BD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</w:p>
    <w:p w14:paraId="79F841A7" w14:textId="0795814C" w:rsidR="00506BD5" w:rsidRPr="006E5FD8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Executive discussed the </w:t>
      </w:r>
      <w:r w:rsidR="00B755EC">
        <w:rPr>
          <w:rFonts w:asciiTheme="minorHAnsi" w:hAnsiTheme="minorHAnsi" w:cstheme="minorHAnsi"/>
          <w:bCs/>
        </w:rPr>
        <w:t xml:space="preserve">format, </w:t>
      </w:r>
      <w:r>
        <w:rPr>
          <w:rFonts w:asciiTheme="minorHAnsi" w:hAnsiTheme="minorHAnsi" w:cstheme="minorHAnsi"/>
          <w:bCs/>
        </w:rPr>
        <w:t xml:space="preserve">draft </w:t>
      </w:r>
      <w:r w:rsidR="00EA0FAA">
        <w:rPr>
          <w:rFonts w:asciiTheme="minorHAnsi" w:hAnsiTheme="minorHAnsi" w:cstheme="minorHAnsi"/>
          <w:bCs/>
        </w:rPr>
        <w:t>agenda,</w:t>
      </w:r>
      <w:r>
        <w:rPr>
          <w:rFonts w:asciiTheme="minorHAnsi" w:hAnsiTheme="minorHAnsi" w:cstheme="minorHAnsi"/>
          <w:bCs/>
        </w:rPr>
        <w:t xml:space="preserve"> </w:t>
      </w:r>
      <w:r w:rsidR="00B755EC">
        <w:rPr>
          <w:rFonts w:asciiTheme="minorHAnsi" w:hAnsiTheme="minorHAnsi" w:cstheme="minorHAnsi"/>
          <w:bCs/>
        </w:rPr>
        <w:t>and proposed speakers for the event.</w:t>
      </w:r>
    </w:p>
    <w:p w14:paraId="43FB9542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1B86322B" w14:textId="069211FE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Action – Angela to progress. </w:t>
      </w:r>
    </w:p>
    <w:p w14:paraId="470C3545" w14:textId="77777777" w:rsidR="00506BD5" w:rsidRDefault="00506BD5" w:rsidP="00506BD5">
      <w:pPr>
        <w:pStyle w:val="ListParagraph"/>
        <w:spacing w:after="0" w:line="240" w:lineRule="auto"/>
        <w:ind w:left="1425"/>
        <w:rPr>
          <w:rFonts w:asciiTheme="minorHAnsi" w:hAnsiTheme="minorHAnsi" w:cstheme="minorHAnsi"/>
          <w:b/>
          <w:bCs/>
        </w:rPr>
      </w:pPr>
    </w:p>
    <w:p w14:paraId="489BAB83" w14:textId="4FBABC11" w:rsidR="00506BD5" w:rsidRDefault="00506BD5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Executive Issues:</w:t>
      </w:r>
    </w:p>
    <w:p w14:paraId="49CDC32C" w14:textId="1EBAE062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 w:rsidRPr="00506BD5">
        <w:rPr>
          <w:rFonts w:asciiTheme="minorHAnsi" w:hAnsiTheme="minorHAnsi" w:cstheme="minorHAnsi"/>
          <w:b/>
          <w:bCs/>
        </w:rPr>
        <w:t xml:space="preserve">7.1 </w:t>
      </w:r>
      <w:r w:rsidRPr="00506BD5">
        <w:rPr>
          <w:rFonts w:asciiTheme="minorHAnsi" w:hAnsiTheme="minorHAnsi" w:cstheme="minorHAnsi"/>
          <w:b/>
          <w:bCs/>
        </w:rPr>
        <w:tab/>
        <w:t>President Handover</w:t>
      </w:r>
      <w:r w:rsidR="00EF0DC3">
        <w:rPr>
          <w:rFonts w:asciiTheme="minorHAnsi" w:hAnsiTheme="minorHAnsi" w:cstheme="minorHAnsi"/>
          <w:b/>
          <w:bCs/>
        </w:rPr>
        <w:t>:</w:t>
      </w:r>
    </w:p>
    <w:p w14:paraId="023EC4BB" w14:textId="4443B6B5" w:rsidR="00EF0DC3" w:rsidRPr="002A4D47" w:rsidRDefault="00EF0DC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2A4D47">
        <w:rPr>
          <w:rFonts w:asciiTheme="minorHAnsi" w:hAnsiTheme="minorHAnsi" w:cstheme="minorHAnsi"/>
        </w:rPr>
        <w:t>Simone handed over the presidency to Alison Scott. Simone was thank</w:t>
      </w:r>
      <w:r w:rsidR="00CB28CE">
        <w:rPr>
          <w:rFonts w:asciiTheme="minorHAnsi" w:hAnsiTheme="minorHAnsi" w:cstheme="minorHAnsi"/>
        </w:rPr>
        <w:t>ed</w:t>
      </w:r>
      <w:r w:rsidRPr="002A4D47">
        <w:rPr>
          <w:rFonts w:asciiTheme="minorHAnsi" w:hAnsiTheme="minorHAnsi" w:cstheme="minorHAnsi"/>
        </w:rPr>
        <w:t xml:space="preserve"> for her very significant contribution to the work of the SDCT and wished very best wishes for her new role at Sandwell </w:t>
      </w:r>
      <w:r w:rsidR="00D8102A">
        <w:rPr>
          <w:rFonts w:asciiTheme="minorHAnsi" w:hAnsiTheme="minorHAnsi" w:cstheme="minorHAnsi"/>
        </w:rPr>
        <w:t xml:space="preserve">and Dudley </w:t>
      </w:r>
      <w:r w:rsidRPr="002A4D47">
        <w:rPr>
          <w:rFonts w:asciiTheme="minorHAnsi" w:hAnsiTheme="minorHAnsi" w:cstheme="minorHAnsi"/>
        </w:rPr>
        <w:t xml:space="preserve">(a </w:t>
      </w:r>
      <w:r w:rsidR="00D8102A">
        <w:rPr>
          <w:rFonts w:asciiTheme="minorHAnsi" w:hAnsiTheme="minorHAnsi" w:cstheme="minorHAnsi"/>
        </w:rPr>
        <w:t>M</w:t>
      </w:r>
      <w:r w:rsidRPr="002A4D47">
        <w:rPr>
          <w:rFonts w:asciiTheme="minorHAnsi" w:hAnsiTheme="minorHAnsi" w:cstheme="minorHAnsi"/>
        </w:rPr>
        <w:t xml:space="preserve">etropolitan </w:t>
      </w:r>
      <w:r w:rsidR="00D8102A">
        <w:rPr>
          <w:rFonts w:asciiTheme="minorHAnsi" w:hAnsiTheme="minorHAnsi" w:cstheme="minorHAnsi"/>
        </w:rPr>
        <w:t>Council)</w:t>
      </w:r>
    </w:p>
    <w:p w14:paraId="43CB23B1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C8BF831" w14:textId="77202F31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7.2</w:t>
      </w:r>
      <w:r>
        <w:rPr>
          <w:rFonts w:asciiTheme="minorHAnsi" w:hAnsiTheme="minorHAnsi" w:cstheme="minorHAnsi"/>
          <w:b/>
          <w:bCs/>
        </w:rPr>
        <w:tab/>
        <w:t xml:space="preserve">Vice President </w:t>
      </w:r>
    </w:p>
    <w:p w14:paraId="28BF70ED" w14:textId="44B78E8C" w:rsidR="00EF0DC3" w:rsidRPr="002A4D47" w:rsidRDefault="00EF0DC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2A4D47">
        <w:rPr>
          <w:rFonts w:asciiTheme="minorHAnsi" w:hAnsiTheme="minorHAnsi" w:cstheme="minorHAnsi"/>
        </w:rPr>
        <w:t>Adrian Rowbotham was confirmed as the Vice president</w:t>
      </w:r>
    </w:p>
    <w:p w14:paraId="21C76850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0D9360A8" w14:textId="50E45F9C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7.3</w:t>
      </w:r>
      <w:r>
        <w:rPr>
          <w:rFonts w:asciiTheme="minorHAnsi" w:hAnsiTheme="minorHAnsi" w:cstheme="minorHAnsi"/>
          <w:b/>
          <w:bCs/>
        </w:rPr>
        <w:tab/>
        <w:t>Second Vice President</w:t>
      </w:r>
    </w:p>
    <w:p w14:paraId="6434B9D6" w14:textId="7681BB57" w:rsidR="00EF0DC3" w:rsidRDefault="00EF0DC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2A4D47">
        <w:rPr>
          <w:rFonts w:asciiTheme="minorHAnsi" w:hAnsiTheme="minorHAnsi" w:cstheme="minorHAnsi"/>
        </w:rPr>
        <w:t xml:space="preserve">Nominations are requested for the position of second </w:t>
      </w:r>
      <w:r w:rsidR="00D8102A">
        <w:rPr>
          <w:rFonts w:asciiTheme="minorHAnsi" w:hAnsiTheme="minorHAnsi" w:cstheme="minorHAnsi"/>
        </w:rPr>
        <w:t>VP</w:t>
      </w:r>
      <w:r w:rsidRPr="002A4D47">
        <w:rPr>
          <w:rFonts w:asciiTheme="minorHAnsi" w:hAnsiTheme="minorHAnsi" w:cstheme="minorHAnsi"/>
        </w:rPr>
        <w:t>. Jenny Poole said that she would put her name forward but on the understanding that someone else would take on the Treasurer role.</w:t>
      </w:r>
    </w:p>
    <w:p w14:paraId="69FCEC11" w14:textId="26F944EF" w:rsidR="00D8102A" w:rsidRDefault="00D8102A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</w:p>
    <w:p w14:paraId="43D648DC" w14:textId="2A54AB1A" w:rsidR="00D8102A" w:rsidRPr="00D8102A" w:rsidRDefault="00D8102A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 w:rsidRPr="00D8102A">
        <w:rPr>
          <w:rFonts w:asciiTheme="minorHAnsi" w:hAnsiTheme="minorHAnsi" w:cstheme="minorHAnsi"/>
          <w:b/>
          <w:bCs/>
        </w:rPr>
        <w:t>Action – Nominations to Angela please</w:t>
      </w:r>
    </w:p>
    <w:p w14:paraId="7369AE1A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BF729BF" w14:textId="51B1E444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7.4</w:t>
      </w:r>
      <w:r>
        <w:rPr>
          <w:rFonts w:asciiTheme="minorHAnsi" w:hAnsiTheme="minorHAnsi" w:cstheme="minorHAnsi"/>
          <w:b/>
          <w:bCs/>
        </w:rPr>
        <w:tab/>
        <w:t>SDCT Administration</w:t>
      </w:r>
    </w:p>
    <w:p w14:paraId="308EE583" w14:textId="5731975C" w:rsidR="00EF0DC3" w:rsidRPr="00D8102A" w:rsidRDefault="00EF0DC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D8102A">
        <w:rPr>
          <w:rFonts w:asciiTheme="minorHAnsi" w:hAnsiTheme="minorHAnsi" w:cstheme="minorHAnsi"/>
        </w:rPr>
        <w:t>Simone offered Lindsey</w:t>
      </w:r>
      <w:r w:rsidR="00D8102A">
        <w:rPr>
          <w:rFonts w:asciiTheme="minorHAnsi" w:hAnsiTheme="minorHAnsi" w:cstheme="minorHAnsi"/>
        </w:rPr>
        <w:t>’</w:t>
      </w:r>
      <w:r w:rsidRPr="00D8102A">
        <w:rPr>
          <w:rFonts w:asciiTheme="minorHAnsi" w:hAnsiTheme="minorHAnsi" w:cstheme="minorHAnsi"/>
        </w:rPr>
        <w:t>s continued help until other arrangements could be put in place</w:t>
      </w:r>
    </w:p>
    <w:p w14:paraId="6754C572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92FA47B" w14:textId="6897C5F2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7.5</w:t>
      </w:r>
      <w:r>
        <w:rPr>
          <w:rFonts w:asciiTheme="minorHAnsi" w:hAnsiTheme="minorHAnsi" w:cstheme="minorHAnsi"/>
          <w:b/>
          <w:bCs/>
        </w:rPr>
        <w:tab/>
        <w:t>Advisor areas update</w:t>
      </w:r>
    </w:p>
    <w:p w14:paraId="2191BA72" w14:textId="11EAC484" w:rsidR="00EF0DC3" w:rsidRPr="002A4D47" w:rsidRDefault="00EF0DC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2A4D47">
        <w:rPr>
          <w:rFonts w:asciiTheme="minorHAnsi" w:hAnsiTheme="minorHAnsi" w:cstheme="minorHAnsi"/>
        </w:rPr>
        <w:t xml:space="preserve">This will be updated after the second </w:t>
      </w:r>
      <w:r w:rsidR="00D8102A">
        <w:rPr>
          <w:rFonts w:asciiTheme="minorHAnsi" w:hAnsiTheme="minorHAnsi" w:cstheme="minorHAnsi"/>
        </w:rPr>
        <w:t>VP</w:t>
      </w:r>
      <w:r w:rsidRPr="002A4D47">
        <w:rPr>
          <w:rFonts w:asciiTheme="minorHAnsi" w:hAnsiTheme="minorHAnsi" w:cstheme="minorHAnsi"/>
        </w:rPr>
        <w:t xml:space="preserve"> has been agreed and will thereafter be brought to each meeting</w:t>
      </w:r>
    </w:p>
    <w:p w14:paraId="1D2A38D7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305B3782" w14:textId="288B812E" w:rsidR="009D1CF8" w:rsidRPr="007308D6" w:rsidRDefault="00B641D5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308D6">
        <w:rPr>
          <w:rFonts w:asciiTheme="minorHAnsi" w:hAnsiTheme="minorHAnsi" w:cstheme="minorHAnsi"/>
          <w:b/>
          <w:bCs/>
        </w:rPr>
        <w:t>Any Other Business</w:t>
      </w:r>
      <w:r w:rsidR="00506BD5">
        <w:rPr>
          <w:rFonts w:asciiTheme="minorHAnsi" w:hAnsiTheme="minorHAnsi" w:cstheme="minorHAnsi"/>
          <w:b/>
          <w:bCs/>
        </w:rPr>
        <w:t xml:space="preserve">: </w:t>
      </w:r>
      <w:r w:rsidR="004511CF" w:rsidRPr="007308D6">
        <w:rPr>
          <w:rFonts w:asciiTheme="minorHAnsi" w:hAnsiTheme="minorHAnsi" w:cstheme="minorHAnsi"/>
          <w:b/>
          <w:bCs/>
        </w:rPr>
        <w:t xml:space="preserve"> </w:t>
      </w:r>
      <w:r w:rsidR="001F1312" w:rsidRPr="007308D6">
        <w:rPr>
          <w:rFonts w:asciiTheme="minorHAnsi" w:hAnsiTheme="minorHAnsi" w:cstheme="minorHAnsi"/>
          <w:b/>
          <w:bCs/>
        </w:rPr>
        <w:t>None</w:t>
      </w:r>
      <w:r w:rsidR="0099681F" w:rsidRPr="007308D6">
        <w:rPr>
          <w:rFonts w:asciiTheme="minorHAnsi" w:hAnsiTheme="minorHAnsi" w:cstheme="minorHAnsi"/>
          <w:b/>
          <w:bCs/>
        </w:rPr>
        <w:t xml:space="preserve"> </w:t>
      </w:r>
    </w:p>
    <w:p w14:paraId="5422BCB1" w14:textId="7A71242D" w:rsidR="00C67718" w:rsidRDefault="00FC5F2C" w:rsidP="00B641D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FC5F2C">
        <w:rPr>
          <w:rFonts w:asciiTheme="minorHAnsi" w:hAnsiTheme="minorHAnsi" w:cstheme="minorHAnsi"/>
          <w:lang w:eastAsia="en-US"/>
        </w:rPr>
        <w:t xml:space="preserve"> </w:t>
      </w:r>
    </w:p>
    <w:p w14:paraId="767D671D" w14:textId="77777777" w:rsidR="00C976A5" w:rsidRDefault="00EA5B8A" w:rsidP="00CB749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EA5B8A">
        <w:rPr>
          <w:rFonts w:asciiTheme="minorHAnsi" w:hAnsiTheme="minorHAnsi" w:cstheme="minorHAnsi"/>
          <w:b/>
          <w:bCs/>
          <w:lang w:eastAsia="en-US"/>
        </w:rPr>
        <w:t xml:space="preserve">Date of Next Scheduled Meeting: </w:t>
      </w:r>
    </w:p>
    <w:p w14:paraId="0CBF6FD6" w14:textId="30C3FFC1" w:rsidR="006B7584" w:rsidRDefault="00506BD5" w:rsidP="00B641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10</w:t>
      </w:r>
      <w:r w:rsidRPr="00506BD5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>
        <w:rPr>
          <w:rFonts w:asciiTheme="minorHAnsi" w:hAnsiTheme="minorHAnsi" w:cstheme="minorHAnsi"/>
          <w:b/>
          <w:bCs/>
          <w:lang w:eastAsia="en-US"/>
        </w:rPr>
        <w:t xml:space="preserve"> September 2021 – 10am (virtual)</w:t>
      </w:r>
    </w:p>
    <w:p w14:paraId="26F5055F" w14:textId="20DBDE10" w:rsidR="00DE185C" w:rsidRDefault="00DE185C" w:rsidP="00B641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107FC22D" w14:textId="77777777" w:rsidR="00CD4B90" w:rsidRDefault="00CD4B90" w:rsidP="00CD4B90">
      <w:pPr>
        <w:rPr>
          <w:rFonts w:eastAsiaTheme="minorHAnsi"/>
        </w:rPr>
      </w:pPr>
      <w:r>
        <w:t> </w:t>
      </w:r>
    </w:p>
    <w:p w14:paraId="2AF2CFA1" w14:textId="77777777" w:rsidR="00111A26" w:rsidRDefault="00111A26" w:rsidP="00003D2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sectPr w:rsidR="00111A26" w:rsidSect="00A3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1BC2" w14:textId="77777777" w:rsidR="00335E52" w:rsidRDefault="00335E52" w:rsidP="001154FE">
      <w:pPr>
        <w:spacing w:after="0" w:line="240" w:lineRule="auto"/>
      </w:pPr>
      <w:r>
        <w:separator/>
      </w:r>
    </w:p>
  </w:endnote>
  <w:endnote w:type="continuationSeparator" w:id="0">
    <w:p w14:paraId="32F0085E" w14:textId="77777777" w:rsidR="00335E52" w:rsidRDefault="00335E52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F4AC" w14:textId="77777777" w:rsidR="00B27408" w:rsidRDefault="00B2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505" w14:textId="77777777" w:rsidR="00B27408" w:rsidRDefault="00B2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FAF9" w14:textId="77777777" w:rsidR="00335E52" w:rsidRDefault="00335E52" w:rsidP="001154FE">
      <w:pPr>
        <w:spacing w:after="0" w:line="240" w:lineRule="auto"/>
      </w:pPr>
      <w:r>
        <w:separator/>
      </w:r>
    </w:p>
  </w:footnote>
  <w:footnote w:type="continuationSeparator" w:id="0">
    <w:p w14:paraId="4A734B2B" w14:textId="77777777" w:rsidR="00335E52" w:rsidRDefault="00335E52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3D3" w14:textId="77777777" w:rsidR="00B27408" w:rsidRDefault="00B2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747" w14:textId="343A0403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82C1" w14:textId="77777777" w:rsidR="00B27408" w:rsidRDefault="00B2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9A"/>
    <w:multiLevelType w:val="hybridMultilevel"/>
    <w:tmpl w:val="13B2D25C"/>
    <w:lvl w:ilvl="0" w:tplc="723279EE">
      <w:start w:val="1"/>
      <w:numFmt w:val="bullet"/>
      <w:pStyle w:val="Bullet"/>
      <w:lvlText w:val=""/>
      <w:lvlJc w:val="left"/>
      <w:pPr>
        <w:tabs>
          <w:tab w:val="num" w:pos="499"/>
        </w:tabs>
        <w:ind w:left="499" w:hanging="499"/>
      </w:pPr>
      <w:rPr>
        <w:rFonts w:ascii="Symbol" w:hAnsi="Symbol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081"/>
    <w:multiLevelType w:val="hybridMultilevel"/>
    <w:tmpl w:val="C79E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1744"/>
    <w:multiLevelType w:val="hybridMultilevel"/>
    <w:tmpl w:val="B5EA5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8505A"/>
    <w:multiLevelType w:val="hybridMultilevel"/>
    <w:tmpl w:val="F1B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21"/>
    <w:multiLevelType w:val="hybridMultilevel"/>
    <w:tmpl w:val="8522C91C"/>
    <w:lvl w:ilvl="0" w:tplc="73AE5FAC">
      <w:start w:val="2"/>
      <w:numFmt w:val="bullet"/>
      <w:lvlText w:val="-"/>
      <w:lvlJc w:val="left"/>
      <w:pPr>
        <w:ind w:left="-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B001DB6"/>
    <w:multiLevelType w:val="hybridMultilevel"/>
    <w:tmpl w:val="1376072C"/>
    <w:lvl w:ilvl="0" w:tplc="11F897E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BB24EE6"/>
    <w:multiLevelType w:val="hybridMultilevel"/>
    <w:tmpl w:val="9FEEFE36"/>
    <w:lvl w:ilvl="0" w:tplc="11F897E2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7" w15:restartNumberingAfterBreak="0">
    <w:nsid w:val="0C8F0101"/>
    <w:multiLevelType w:val="hybridMultilevel"/>
    <w:tmpl w:val="B2D89E74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0B762E8"/>
    <w:multiLevelType w:val="hybridMultilevel"/>
    <w:tmpl w:val="0D6A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543C"/>
    <w:multiLevelType w:val="hybridMultilevel"/>
    <w:tmpl w:val="EDB2534A"/>
    <w:lvl w:ilvl="0" w:tplc="2458C040">
      <w:start w:val="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4AE6D05C">
      <w:start w:val="12"/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6ED37E0"/>
    <w:multiLevelType w:val="hybridMultilevel"/>
    <w:tmpl w:val="AB06B618"/>
    <w:lvl w:ilvl="0" w:tplc="4C3E3A22">
      <w:start w:val="3"/>
      <w:numFmt w:val="bullet"/>
      <w:lvlText w:val="-"/>
      <w:lvlJc w:val="left"/>
      <w:pPr>
        <w:ind w:left="25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1" w15:restartNumberingAfterBreak="0">
    <w:nsid w:val="19C55B10"/>
    <w:multiLevelType w:val="multilevel"/>
    <w:tmpl w:val="8B52684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12" w15:restartNumberingAfterBreak="0">
    <w:nsid w:val="21963548"/>
    <w:multiLevelType w:val="hybridMultilevel"/>
    <w:tmpl w:val="B478F12A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41B6AA8"/>
    <w:multiLevelType w:val="hybridMultilevel"/>
    <w:tmpl w:val="E60C1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B905C3"/>
    <w:multiLevelType w:val="hybridMultilevel"/>
    <w:tmpl w:val="93E2EE8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17686B"/>
    <w:multiLevelType w:val="hybridMultilevel"/>
    <w:tmpl w:val="224E58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BD310B"/>
    <w:multiLevelType w:val="hybridMultilevel"/>
    <w:tmpl w:val="6CB4B3C2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A646A"/>
    <w:multiLevelType w:val="hybridMultilevel"/>
    <w:tmpl w:val="0F2A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1ADF"/>
    <w:multiLevelType w:val="hybridMultilevel"/>
    <w:tmpl w:val="34F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7ADC"/>
    <w:multiLevelType w:val="hybridMultilevel"/>
    <w:tmpl w:val="5BB22B40"/>
    <w:lvl w:ilvl="0" w:tplc="11F897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20" w15:restartNumberingAfterBreak="0">
    <w:nsid w:val="364E11C2"/>
    <w:multiLevelType w:val="hybridMultilevel"/>
    <w:tmpl w:val="F026A780"/>
    <w:lvl w:ilvl="0" w:tplc="ABA8EEF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A562364"/>
    <w:multiLevelType w:val="hybridMultilevel"/>
    <w:tmpl w:val="D5B64224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2" w15:restartNumberingAfterBreak="0">
    <w:nsid w:val="3D3901FB"/>
    <w:multiLevelType w:val="hybridMultilevel"/>
    <w:tmpl w:val="90A2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70119"/>
    <w:multiLevelType w:val="hybridMultilevel"/>
    <w:tmpl w:val="084A5D2E"/>
    <w:lvl w:ilvl="0" w:tplc="5262F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51794"/>
    <w:multiLevelType w:val="hybridMultilevel"/>
    <w:tmpl w:val="9DA8A668"/>
    <w:lvl w:ilvl="0" w:tplc="CCCEAD08">
      <w:numFmt w:val="bullet"/>
      <w:lvlText w:val="-"/>
      <w:lvlJc w:val="left"/>
      <w:pPr>
        <w:ind w:left="3590" w:hanging="72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5" w15:restartNumberingAfterBreak="0">
    <w:nsid w:val="4AC36872"/>
    <w:multiLevelType w:val="hybridMultilevel"/>
    <w:tmpl w:val="AF94303C"/>
    <w:lvl w:ilvl="0" w:tplc="73AE5FA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F29200C"/>
    <w:multiLevelType w:val="hybridMultilevel"/>
    <w:tmpl w:val="66487240"/>
    <w:lvl w:ilvl="0" w:tplc="4C3E3A22">
      <w:start w:val="3"/>
      <w:numFmt w:val="bullet"/>
      <w:lvlText w:val="-"/>
      <w:lvlJc w:val="left"/>
      <w:pPr>
        <w:ind w:left="39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7" w15:restartNumberingAfterBreak="0">
    <w:nsid w:val="56BB16C6"/>
    <w:multiLevelType w:val="hybridMultilevel"/>
    <w:tmpl w:val="685873B4"/>
    <w:lvl w:ilvl="0" w:tplc="73AE5FA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577D154C"/>
    <w:multiLevelType w:val="hybridMultilevel"/>
    <w:tmpl w:val="F4AC3510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65027"/>
    <w:multiLevelType w:val="hybridMultilevel"/>
    <w:tmpl w:val="93B27EBE"/>
    <w:lvl w:ilvl="0" w:tplc="CCCEAD08">
      <w:numFmt w:val="bullet"/>
      <w:lvlText w:val="-"/>
      <w:lvlJc w:val="left"/>
      <w:pPr>
        <w:ind w:left="2155" w:hanging="7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0" w15:restartNumberingAfterBreak="0">
    <w:nsid w:val="5C47677E"/>
    <w:multiLevelType w:val="hybridMultilevel"/>
    <w:tmpl w:val="474457A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EF706D4"/>
    <w:multiLevelType w:val="hybridMultilevel"/>
    <w:tmpl w:val="837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B7038"/>
    <w:multiLevelType w:val="hybridMultilevel"/>
    <w:tmpl w:val="EE34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E3FE9"/>
    <w:multiLevelType w:val="hybridMultilevel"/>
    <w:tmpl w:val="20A857E4"/>
    <w:lvl w:ilvl="0" w:tplc="3452A6A4">
      <w:start w:val="1"/>
      <w:numFmt w:val="decimal"/>
      <w:lvlText w:val="%1.1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22C04BA"/>
    <w:multiLevelType w:val="hybridMultilevel"/>
    <w:tmpl w:val="D0D88F24"/>
    <w:lvl w:ilvl="0" w:tplc="E072027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BF1213"/>
    <w:multiLevelType w:val="hybridMultilevel"/>
    <w:tmpl w:val="30FC9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C74655"/>
    <w:multiLevelType w:val="hybridMultilevel"/>
    <w:tmpl w:val="1F2094E4"/>
    <w:lvl w:ilvl="0" w:tplc="2C38AD04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7" w15:restartNumberingAfterBreak="0">
    <w:nsid w:val="6778336B"/>
    <w:multiLevelType w:val="hybridMultilevel"/>
    <w:tmpl w:val="C9A6A1CA"/>
    <w:lvl w:ilvl="0" w:tplc="1EB6947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7DC3F72"/>
    <w:multiLevelType w:val="hybridMultilevel"/>
    <w:tmpl w:val="568470E0"/>
    <w:lvl w:ilvl="0" w:tplc="C2E0AFCA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8B310C"/>
    <w:multiLevelType w:val="hybridMultilevel"/>
    <w:tmpl w:val="8940DD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CD60DB"/>
    <w:multiLevelType w:val="hybridMultilevel"/>
    <w:tmpl w:val="3CCCDA90"/>
    <w:lvl w:ilvl="0" w:tplc="146CC87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F47AF"/>
    <w:multiLevelType w:val="hybridMultilevel"/>
    <w:tmpl w:val="978C4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781BBF"/>
    <w:multiLevelType w:val="hybridMultilevel"/>
    <w:tmpl w:val="C346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C1156F"/>
    <w:multiLevelType w:val="hybridMultilevel"/>
    <w:tmpl w:val="8DC2C35E"/>
    <w:lvl w:ilvl="0" w:tplc="ABA8EEF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41"/>
  </w:num>
  <w:num w:numId="3">
    <w:abstractNumId w:val="37"/>
  </w:num>
  <w:num w:numId="4">
    <w:abstractNumId w:val="21"/>
  </w:num>
  <w:num w:numId="5">
    <w:abstractNumId w:val="36"/>
  </w:num>
  <w:num w:numId="6">
    <w:abstractNumId w:val="42"/>
  </w:num>
  <w:num w:numId="7">
    <w:abstractNumId w:val="35"/>
  </w:num>
  <w:num w:numId="8">
    <w:abstractNumId w:val="10"/>
  </w:num>
  <w:num w:numId="9">
    <w:abstractNumId w:val="26"/>
  </w:num>
  <w:num w:numId="10">
    <w:abstractNumId w:val="29"/>
  </w:num>
  <w:num w:numId="11">
    <w:abstractNumId w:val="24"/>
  </w:num>
  <w:num w:numId="12">
    <w:abstractNumId w:val="40"/>
  </w:num>
  <w:num w:numId="13">
    <w:abstractNumId w:val="28"/>
  </w:num>
  <w:num w:numId="14">
    <w:abstractNumId w:val="16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22"/>
  </w:num>
  <w:num w:numId="20">
    <w:abstractNumId w:val="17"/>
  </w:num>
  <w:num w:numId="21">
    <w:abstractNumId w:val="32"/>
  </w:num>
  <w:num w:numId="22">
    <w:abstractNumId w:val="2"/>
  </w:num>
  <w:num w:numId="23">
    <w:abstractNumId w:val="6"/>
  </w:num>
  <w:num w:numId="24">
    <w:abstractNumId w:val="13"/>
  </w:num>
  <w:num w:numId="25">
    <w:abstractNumId w:val="31"/>
  </w:num>
  <w:num w:numId="26">
    <w:abstractNumId w:val="6"/>
  </w:num>
  <w:num w:numId="27">
    <w:abstractNumId w:val="5"/>
  </w:num>
  <w:num w:numId="28">
    <w:abstractNumId w:val="19"/>
  </w:num>
  <w:num w:numId="29">
    <w:abstractNumId w:val="25"/>
  </w:num>
  <w:num w:numId="30">
    <w:abstractNumId w:val="4"/>
  </w:num>
  <w:num w:numId="31">
    <w:abstractNumId w:val="27"/>
  </w:num>
  <w:num w:numId="32">
    <w:abstractNumId w:val="9"/>
  </w:num>
  <w:num w:numId="33">
    <w:abstractNumId w:val="33"/>
  </w:num>
  <w:num w:numId="34">
    <w:abstractNumId w:val="18"/>
  </w:num>
  <w:num w:numId="35">
    <w:abstractNumId w:val="30"/>
  </w:num>
  <w:num w:numId="36">
    <w:abstractNumId w:val="14"/>
  </w:num>
  <w:num w:numId="37">
    <w:abstractNumId w:val="43"/>
  </w:num>
  <w:num w:numId="38">
    <w:abstractNumId w:val="20"/>
  </w:num>
  <w:num w:numId="39">
    <w:abstractNumId w:val="23"/>
  </w:num>
  <w:num w:numId="40">
    <w:abstractNumId w:val="39"/>
  </w:num>
  <w:num w:numId="41">
    <w:abstractNumId w:val="15"/>
  </w:num>
  <w:num w:numId="42">
    <w:abstractNumId w:val="12"/>
  </w:num>
  <w:num w:numId="43">
    <w:abstractNumId w:val="38"/>
  </w:num>
  <w:num w:numId="44">
    <w:abstractNumId w:val="34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05F"/>
    <w:rsid w:val="000019DD"/>
    <w:rsid w:val="00001A70"/>
    <w:rsid w:val="0000226C"/>
    <w:rsid w:val="000033DD"/>
    <w:rsid w:val="00003B05"/>
    <w:rsid w:val="00003D2D"/>
    <w:rsid w:val="00004345"/>
    <w:rsid w:val="00004B1C"/>
    <w:rsid w:val="00004F3D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3C2A"/>
    <w:rsid w:val="00024483"/>
    <w:rsid w:val="00025178"/>
    <w:rsid w:val="00025BEC"/>
    <w:rsid w:val="0002722F"/>
    <w:rsid w:val="00027240"/>
    <w:rsid w:val="00030630"/>
    <w:rsid w:val="00031DFC"/>
    <w:rsid w:val="000326B0"/>
    <w:rsid w:val="00032CF1"/>
    <w:rsid w:val="00032DF3"/>
    <w:rsid w:val="00032F60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22D"/>
    <w:rsid w:val="000424A3"/>
    <w:rsid w:val="00042560"/>
    <w:rsid w:val="0004272B"/>
    <w:rsid w:val="00042A1A"/>
    <w:rsid w:val="00043838"/>
    <w:rsid w:val="00043FD8"/>
    <w:rsid w:val="000442A0"/>
    <w:rsid w:val="00045F33"/>
    <w:rsid w:val="0004683F"/>
    <w:rsid w:val="00046D9C"/>
    <w:rsid w:val="00050EA5"/>
    <w:rsid w:val="000513A3"/>
    <w:rsid w:val="00051909"/>
    <w:rsid w:val="000520E5"/>
    <w:rsid w:val="000523F3"/>
    <w:rsid w:val="0005355B"/>
    <w:rsid w:val="000537E9"/>
    <w:rsid w:val="00053EEC"/>
    <w:rsid w:val="00055F85"/>
    <w:rsid w:val="0005607C"/>
    <w:rsid w:val="000570BF"/>
    <w:rsid w:val="000578E2"/>
    <w:rsid w:val="0006112B"/>
    <w:rsid w:val="0006190A"/>
    <w:rsid w:val="00063159"/>
    <w:rsid w:val="000633B5"/>
    <w:rsid w:val="00063D73"/>
    <w:rsid w:val="0006594B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DB9"/>
    <w:rsid w:val="00090E1F"/>
    <w:rsid w:val="00091130"/>
    <w:rsid w:val="0009342B"/>
    <w:rsid w:val="0009395D"/>
    <w:rsid w:val="00093DCB"/>
    <w:rsid w:val="00094527"/>
    <w:rsid w:val="00094712"/>
    <w:rsid w:val="00094907"/>
    <w:rsid w:val="00095029"/>
    <w:rsid w:val="000953CB"/>
    <w:rsid w:val="00096882"/>
    <w:rsid w:val="00096A10"/>
    <w:rsid w:val="0009778B"/>
    <w:rsid w:val="000978F6"/>
    <w:rsid w:val="000A0B06"/>
    <w:rsid w:val="000A1BC7"/>
    <w:rsid w:val="000A36EB"/>
    <w:rsid w:val="000A421A"/>
    <w:rsid w:val="000A518E"/>
    <w:rsid w:val="000A524C"/>
    <w:rsid w:val="000A59FE"/>
    <w:rsid w:val="000A5FD4"/>
    <w:rsid w:val="000A7248"/>
    <w:rsid w:val="000A792C"/>
    <w:rsid w:val="000B087E"/>
    <w:rsid w:val="000B1AB3"/>
    <w:rsid w:val="000B2B5B"/>
    <w:rsid w:val="000B2D1B"/>
    <w:rsid w:val="000B3731"/>
    <w:rsid w:val="000B4978"/>
    <w:rsid w:val="000B4F22"/>
    <w:rsid w:val="000B60A1"/>
    <w:rsid w:val="000C0AF4"/>
    <w:rsid w:val="000C0FB8"/>
    <w:rsid w:val="000C15C1"/>
    <w:rsid w:val="000C1D03"/>
    <w:rsid w:val="000C435E"/>
    <w:rsid w:val="000C5179"/>
    <w:rsid w:val="000C52EC"/>
    <w:rsid w:val="000C579B"/>
    <w:rsid w:val="000C610F"/>
    <w:rsid w:val="000D08FA"/>
    <w:rsid w:val="000D121C"/>
    <w:rsid w:val="000D21F9"/>
    <w:rsid w:val="000D2C3C"/>
    <w:rsid w:val="000D2E0D"/>
    <w:rsid w:val="000D30D7"/>
    <w:rsid w:val="000D3CFE"/>
    <w:rsid w:val="000D43AF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3E5C"/>
    <w:rsid w:val="000E431D"/>
    <w:rsid w:val="000E4880"/>
    <w:rsid w:val="000E59EB"/>
    <w:rsid w:val="000E6326"/>
    <w:rsid w:val="000E6808"/>
    <w:rsid w:val="000E7734"/>
    <w:rsid w:val="000F0B68"/>
    <w:rsid w:val="000F2127"/>
    <w:rsid w:val="000F3326"/>
    <w:rsid w:val="000F4159"/>
    <w:rsid w:val="000F4167"/>
    <w:rsid w:val="000F446F"/>
    <w:rsid w:val="000F5FF2"/>
    <w:rsid w:val="000F6F30"/>
    <w:rsid w:val="000F6FDC"/>
    <w:rsid w:val="00100949"/>
    <w:rsid w:val="00100D3D"/>
    <w:rsid w:val="001012F3"/>
    <w:rsid w:val="001029D2"/>
    <w:rsid w:val="001036B4"/>
    <w:rsid w:val="00104869"/>
    <w:rsid w:val="0010544E"/>
    <w:rsid w:val="00105B50"/>
    <w:rsid w:val="00106939"/>
    <w:rsid w:val="00106DC5"/>
    <w:rsid w:val="00107FAB"/>
    <w:rsid w:val="001109DC"/>
    <w:rsid w:val="001111F6"/>
    <w:rsid w:val="00111A2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6F75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76E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00E3"/>
    <w:rsid w:val="00152C73"/>
    <w:rsid w:val="00152F67"/>
    <w:rsid w:val="00153AE0"/>
    <w:rsid w:val="001540F3"/>
    <w:rsid w:val="0015423F"/>
    <w:rsid w:val="00155FE6"/>
    <w:rsid w:val="0015685B"/>
    <w:rsid w:val="0015705D"/>
    <w:rsid w:val="00161463"/>
    <w:rsid w:val="00161837"/>
    <w:rsid w:val="00162A1A"/>
    <w:rsid w:val="00162C0C"/>
    <w:rsid w:val="00163096"/>
    <w:rsid w:val="00163AB8"/>
    <w:rsid w:val="001640D6"/>
    <w:rsid w:val="00164A11"/>
    <w:rsid w:val="0016534A"/>
    <w:rsid w:val="00165E07"/>
    <w:rsid w:val="001674FF"/>
    <w:rsid w:val="00167609"/>
    <w:rsid w:val="00171058"/>
    <w:rsid w:val="0017155C"/>
    <w:rsid w:val="0017199D"/>
    <w:rsid w:val="001719CB"/>
    <w:rsid w:val="0017296A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5B00"/>
    <w:rsid w:val="001875D9"/>
    <w:rsid w:val="00187DC2"/>
    <w:rsid w:val="00190194"/>
    <w:rsid w:val="0019071E"/>
    <w:rsid w:val="001907CB"/>
    <w:rsid w:val="00192698"/>
    <w:rsid w:val="00192E9D"/>
    <w:rsid w:val="00193347"/>
    <w:rsid w:val="0019362B"/>
    <w:rsid w:val="0019420A"/>
    <w:rsid w:val="0019447A"/>
    <w:rsid w:val="001952DA"/>
    <w:rsid w:val="00195DCC"/>
    <w:rsid w:val="00196FEE"/>
    <w:rsid w:val="001977C8"/>
    <w:rsid w:val="001979DD"/>
    <w:rsid w:val="00197C4B"/>
    <w:rsid w:val="00197F04"/>
    <w:rsid w:val="001A068D"/>
    <w:rsid w:val="001A17E8"/>
    <w:rsid w:val="001A3DB0"/>
    <w:rsid w:val="001A42E4"/>
    <w:rsid w:val="001A4C82"/>
    <w:rsid w:val="001A56C2"/>
    <w:rsid w:val="001A6555"/>
    <w:rsid w:val="001A65CC"/>
    <w:rsid w:val="001A68C1"/>
    <w:rsid w:val="001B027E"/>
    <w:rsid w:val="001B03F0"/>
    <w:rsid w:val="001B0682"/>
    <w:rsid w:val="001B17E5"/>
    <w:rsid w:val="001B2446"/>
    <w:rsid w:val="001B2631"/>
    <w:rsid w:val="001B33D4"/>
    <w:rsid w:val="001B3C29"/>
    <w:rsid w:val="001B5509"/>
    <w:rsid w:val="001B578F"/>
    <w:rsid w:val="001B6217"/>
    <w:rsid w:val="001B729C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55EB"/>
    <w:rsid w:val="001C707E"/>
    <w:rsid w:val="001C72DC"/>
    <w:rsid w:val="001D0DBA"/>
    <w:rsid w:val="001D32FC"/>
    <w:rsid w:val="001D35B7"/>
    <w:rsid w:val="001D3946"/>
    <w:rsid w:val="001D4330"/>
    <w:rsid w:val="001D44B3"/>
    <w:rsid w:val="001D636F"/>
    <w:rsid w:val="001D679D"/>
    <w:rsid w:val="001D6BD1"/>
    <w:rsid w:val="001D749D"/>
    <w:rsid w:val="001D7DAF"/>
    <w:rsid w:val="001E0954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E6053"/>
    <w:rsid w:val="001F0165"/>
    <w:rsid w:val="001F0865"/>
    <w:rsid w:val="001F0DBA"/>
    <w:rsid w:val="001F1312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38F"/>
    <w:rsid w:val="00206AF5"/>
    <w:rsid w:val="00206E74"/>
    <w:rsid w:val="002075C3"/>
    <w:rsid w:val="0021073A"/>
    <w:rsid w:val="00210B13"/>
    <w:rsid w:val="00212DBA"/>
    <w:rsid w:val="002136A8"/>
    <w:rsid w:val="00213AF8"/>
    <w:rsid w:val="00214483"/>
    <w:rsid w:val="002144CF"/>
    <w:rsid w:val="0021513E"/>
    <w:rsid w:val="0021543C"/>
    <w:rsid w:val="0021638B"/>
    <w:rsid w:val="00216588"/>
    <w:rsid w:val="00216EE4"/>
    <w:rsid w:val="0021731C"/>
    <w:rsid w:val="002200FF"/>
    <w:rsid w:val="00220790"/>
    <w:rsid w:val="0022219F"/>
    <w:rsid w:val="00223482"/>
    <w:rsid w:val="00223B73"/>
    <w:rsid w:val="00224E01"/>
    <w:rsid w:val="00224E1B"/>
    <w:rsid w:val="0022542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4C4"/>
    <w:rsid w:val="00253D8B"/>
    <w:rsid w:val="00254404"/>
    <w:rsid w:val="0025469E"/>
    <w:rsid w:val="00256076"/>
    <w:rsid w:val="002564AB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03DD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872E1"/>
    <w:rsid w:val="0028760E"/>
    <w:rsid w:val="002906CB"/>
    <w:rsid w:val="00290A1D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3343"/>
    <w:rsid w:val="002A3EF4"/>
    <w:rsid w:val="002A4D47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5BC4"/>
    <w:rsid w:val="002B64C5"/>
    <w:rsid w:val="002B6642"/>
    <w:rsid w:val="002B6886"/>
    <w:rsid w:val="002B6FFF"/>
    <w:rsid w:val="002B7724"/>
    <w:rsid w:val="002C017F"/>
    <w:rsid w:val="002C2817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3E27"/>
    <w:rsid w:val="002E4E35"/>
    <w:rsid w:val="002E5A9D"/>
    <w:rsid w:val="002E7114"/>
    <w:rsid w:val="002E739E"/>
    <w:rsid w:val="002E7D24"/>
    <w:rsid w:val="002E7FA5"/>
    <w:rsid w:val="002F13CD"/>
    <w:rsid w:val="002F1F1F"/>
    <w:rsid w:val="002F2196"/>
    <w:rsid w:val="002F2AD4"/>
    <w:rsid w:val="002F2ED8"/>
    <w:rsid w:val="002F4B56"/>
    <w:rsid w:val="002F4DDB"/>
    <w:rsid w:val="002F63A2"/>
    <w:rsid w:val="002F676F"/>
    <w:rsid w:val="002F7A8A"/>
    <w:rsid w:val="002F7E36"/>
    <w:rsid w:val="003004FF"/>
    <w:rsid w:val="00301022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3FEB"/>
    <w:rsid w:val="00314000"/>
    <w:rsid w:val="00314A39"/>
    <w:rsid w:val="00314A90"/>
    <w:rsid w:val="00315B62"/>
    <w:rsid w:val="00316147"/>
    <w:rsid w:val="00317047"/>
    <w:rsid w:val="003174A9"/>
    <w:rsid w:val="0031766E"/>
    <w:rsid w:val="00317960"/>
    <w:rsid w:val="00320246"/>
    <w:rsid w:val="0032205E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18C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35E5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5C6F"/>
    <w:rsid w:val="003569A4"/>
    <w:rsid w:val="00356C25"/>
    <w:rsid w:val="00357870"/>
    <w:rsid w:val="0035787A"/>
    <w:rsid w:val="00357B65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ED5"/>
    <w:rsid w:val="00381FAA"/>
    <w:rsid w:val="0038212C"/>
    <w:rsid w:val="003834F5"/>
    <w:rsid w:val="0038375E"/>
    <w:rsid w:val="0038399B"/>
    <w:rsid w:val="00385993"/>
    <w:rsid w:val="003859ED"/>
    <w:rsid w:val="00386C91"/>
    <w:rsid w:val="0038777A"/>
    <w:rsid w:val="00387A0C"/>
    <w:rsid w:val="00387C17"/>
    <w:rsid w:val="0039102F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9BF"/>
    <w:rsid w:val="003A5F29"/>
    <w:rsid w:val="003A5FE9"/>
    <w:rsid w:val="003A6B08"/>
    <w:rsid w:val="003A6C33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17BF"/>
    <w:rsid w:val="003C33E6"/>
    <w:rsid w:val="003C4DE8"/>
    <w:rsid w:val="003C4DE9"/>
    <w:rsid w:val="003C5612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D797B"/>
    <w:rsid w:val="003E0742"/>
    <w:rsid w:val="003E1DA8"/>
    <w:rsid w:val="003E2C47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25B4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50DE"/>
    <w:rsid w:val="00406965"/>
    <w:rsid w:val="0041183F"/>
    <w:rsid w:val="00413085"/>
    <w:rsid w:val="0041396D"/>
    <w:rsid w:val="00415076"/>
    <w:rsid w:val="004155BA"/>
    <w:rsid w:val="00415A57"/>
    <w:rsid w:val="00416938"/>
    <w:rsid w:val="004170D9"/>
    <w:rsid w:val="00417EC1"/>
    <w:rsid w:val="00421747"/>
    <w:rsid w:val="004222A4"/>
    <w:rsid w:val="0042236C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79"/>
    <w:rsid w:val="004407CC"/>
    <w:rsid w:val="00440DD8"/>
    <w:rsid w:val="004416A2"/>
    <w:rsid w:val="00441A4E"/>
    <w:rsid w:val="00442B92"/>
    <w:rsid w:val="00443C6F"/>
    <w:rsid w:val="00444372"/>
    <w:rsid w:val="0044440A"/>
    <w:rsid w:val="004445C5"/>
    <w:rsid w:val="004447BD"/>
    <w:rsid w:val="004452D3"/>
    <w:rsid w:val="00445301"/>
    <w:rsid w:val="00445A96"/>
    <w:rsid w:val="004460B3"/>
    <w:rsid w:val="004470CC"/>
    <w:rsid w:val="00447128"/>
    <w:rsid w:val="004472A2"/>
    <w:rsid w:val="00447C7C"/>
    <w:rsid w:val="00447DF8"/>
    <w:rsid w:val="004511CF"/>
    <w:rsid w:val="00452563"/>
    <w:rsid w:val="00452901"/>
    <w:rsid w:val="00452FB0"/>
    <w:rsid w:val="00452FB6"/>
    <w:rsid w:val="00453302"/>
    <w:rsid w:val="004539FB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31BF"/>
    <w:rsid w:val="00473258"/>
    <w:rsid w:val="0047437D"/>
    <w:rsid w:val="00474BE7"/>
    <w:rsid w:val="00474C68"/>
    <w:rsid w:val="004750C3"/>
    <w:rsid w:val="00475FB0"/>
    <w:rsid w:val="0047661B"/>
    <w:rsid w:val="00476ED6"/>
    <w:rsid w:val="00477B91"/>
    <w:rsid w:val="00480497"/>
    <w:rsid w:val="00481294"/>
    <w:rsid w:val="00481CCE"/>
    <w:rsid w:val="0048327E"/>
    <w:rsid w:val="004833A2"/>
    <w:rsid w:val="00483578"/>
    <w:rsid w:val="00484F1D"/>
    <w:rsid w:val="00485910"/>
    <w:rsid w:val="00485E29"/>
    <w:rsid w:val="00486129"/>
    <w:rsid w:val="00486538"/>
    <w:rsid w:val="004869D0"/>
    <w:rsid w:val="00486E79"/>
    <w:rsid w:val="00487262"/>
    <w:rsid w:val="00487D4E"/>
    <w:rsid w:val="0049076A"/>
    <w:rsid w:val="00490821"/>
    <w:rsid w:val="00491C8A"/>
    <w:rsid w:val="00492095"/>
    <w:rsid w:val="004925BB"/>
    <w:rsid w:val="0049265E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4BA4"/>
    <w:rsid w:val="004A5E79"/>
    <w:rsid w:val="004A6062"/>
    <w:rsid w:val="004A6728"/>
    <w:rsid w:val="004A7110"/>
    <w:rsid w:val="004A76FA"/>
    <w:rsid w:val="004A77F5"/>
    <w:rsid w:val="004B0554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52A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1E8"/>
    <w:rsid w:val="004E358B"/>
    <w:rsid w:val="004E4062"/>
    <w:rsid w:val="004E4225"/>
    <w:rsid w:val="004E4DE7"/>
    <w:rsid w:val="004E52F9"/>
    <w:rsid w:val="004E628A"/>
    <w:rsid w:val="004E661D"/>
    <w:rsid w:val="004E6D55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574"/>
    <w:rsid w:val="00506BD5"/>
    <w:rsid w:val="00506D53"/>
    <w:rsid w:val="00507174"/>
    <w:rsid w:val="005079DB"/>
    <w:rsid w:val="005102C5"/>
    <w:rsid w:val="005102EA"/>
    <w:rsid w:val="00510D9B"/>
    <w:rsid w:val="00511FDD"/>
    <w:rsid w:val="00511FDE"/>
    <w:rsid w:val="00512252"/>
    <w:rsid w:val="00512677"/>
    <w:rsid w:val="00513B7D"/>
    <w:rsid w:val="00514150"/>
    <w:rsid w:val="005154D9"/>
    <w:rsid w:val="00515729"/>
    <w:rsid w:val="0051799C"/>
    <w:rsid w:val="00517F9B"/>
    <w:rsid w:val="00522D82"/>
    <w:rsid w:val="00522D94"/>
    <w:rsid w:val="0052321E"/>
    <w:rsid w:val="005238F7"/>
    <w:rsid w:val="00523BDB"/>
    <w:rsid w:val="00523C04"/>
    <w:rsid w:val="00523DC0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19FC"/>
    <w:rsid w:val="00532315"/>
    <w:rsid w:val="00533070"/>
    <w:rsid w:val="005336C0"/>
    <w:rsid w:val="005352F4"/>
    <w:rsid w:val="00535381"/>
    <w:rsid w:val="0053560F"/>
    <w:rsid w:val="00536079"/>
    <w:rsid w:val="00536182"/>
    <w:rsid w:val="005372A3"/>
    <w:rsid w:val="005376FA"/>
    <w:rsid w:val="00537EA4"/>
    <w:rsid w:val="00540907"/>
    <w:rsid w:val="00541983"/>
    <w:rsid w:val="005419BD"/>
    <w:rsid w:val="005422E5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AFC"/>
    <w:rsid w:val="00547F7D"/>
    <w:rsid w:val="00550959"/>
    <w:rsid w:val="00551AD5"/>
    <w:rsid w:val="00553970"/>
    <w:rsid w:val="00553B24"/>
    <w:rsid w:val="00553BBB"/>
    <w:rsid w:val="00554022"/>
    <w:rsid w:val="005558DE"/>
    <w:rsid w:val="00556191"/>
    <w:rsid w:val="005602E8"/>
    <w:rsid w:val="00560809"/>
    <w:rsid w:val="005608A7"/>
    <w:rsid w:val="00561DE5"/>
    <w:rsid w:val="0056223F"/>
    <w:rsid w:val="00563190"/>
    <w:rsid w:val="00563EDA"/>
    <w:rsid w:val="00564FB4"/>
    <w:rsid w:val="0056508F"/>
    <w:rsid w:val="00566E08"/>
    <w:rsid w:val="0056732B"/>
    <w:rsid w:val="005705DE"/>
    <w:rsid w:val="00570775"/>
    <w:rsid w:val="00570E2B"/>
    <w:rsid w:val="00571314"/>
    <w:rsid w:val="00571E69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04A"/>
    <w:rsid w:val="005923DC"/>
    <w:rsid w:val="00592BC3"/>
    <w:rsid w:val="0059445D"/>
    <w:rsid w:val="005953B2"/>
    <w:rsid w:val="00595612"/>
    <w:rsid w:val="00595B8A"/>
    <w:rsid w:val="005A17A0"/>
    <w:rsid w:val="005A2B5F"/>
    <w:rsid w:val="005A3735"/>
    <w:rsid w:val="005A4E9A"/>
    <w:rsid w:val="005A50DE"/>
    <w:rsid w:val="005A579E"/>
    <w:rsid w:val="005A5FB9"/>
    <w:rsid w:val="005A69E9"/>
    <w:rsid w:val="005A7C10"/>
    <w:rsid w:val="005B02E3"/>
    <w:rsid w:val="005B03F9"/>
    <w:rsid w:val="005B0458"/>
    <w:rsid w:val="005B0B3B"/>
    <w:rsid w:val="005B1024"/>
    <w:rsid w:val="005B1D09"/>
    <w:rsid w:val="005B2338"/>
    <w:rsid w:val="005B29F9"/>
    <w:rsid w:val="005B2E78"/>
    <w:rsid w:val="005B31C5"/>
    <w:rsid w:val="005B33C5"/>
    <w:rsid w:val="005B363D"/>
    <w:rsid w:val="005B3B26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574D"/>
    <w:rsid w:val="005C7770"/>
    <w:rsid w:val="005C7CAB"/>
    <w:rsid w:val="005D0DEF"/>
    <w:rsid w:val="005D1AAE"/>
    <w:rsid w:val="005D438A"/>
    <w:rsid w:val="005D55A7"/>
    <w:rsid w:val="005D58CA"/>
    <w:rsid w:val="005E01F5"/>
    <w:rsid w:val="005E0B6E"/>
    <w:rsid w:val="005E0C68"/>
    <w:rsid w:val="005E183C"/>
    <w:rsid w:val="005E18CD"/>
    <w:rsid w:val="005E2781"/>
    <w:rsid w:val="005E3628"/>
    <w:rsid w:val="005E394B"/>
    <w:rsid w:val="005E4F42"/>
    <w:rsid w:val="005E57FE"/>
    <w:rsid w:val="005E7055"/>
    <w:rsid w:val="005E730F"/>
    <w:rsid w:val="005E7D5C"/>
    <w:rsid w:val="005F051B"/>
    <w:rsid w:val="005F1528"/>
    <w:rsid w:val="005F2DE8"/>
    <w:rsid w:val="005F2EF0"/>
    <w:rsid w:val="005F3C1A"/>
    <w:rsid w:val="005F4D16"/>
    <w:rsid w:val="005F545A"/>
    <w:rsid w:val="005F6747"/>
    <w:rsid w:val="005F6C85"/>
    <w:rsid w:val="005F6D9F"/>
    <w:rsid w:val="006005F5"/>
    <w:rsid w:val="006008B5"/>
    <w:rsid w:val="00601EC7"/>
    <w:rsid w:val="00602A71"/>
    <w:rsid w:val="006031E0"/>
    <w:rsid w:val="006033B3"/>
    <w:rsid w:val="00604DE5"/>
    <w:rsid w:val="006055D4"/>
    <w:rsid w:val="00606E7C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66A"/>
    <w:rsid w:val="00615872"/>
    <w:rsid w:val="00616444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7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B"/>
    <w:rsid w:val="00660A64"/>
    <w:rsid w:val="00660B0C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610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994"/>
    <w:rsid w:val="00690ABE"/>
    <w:rsid w:val="00690F88"/>
    <w:rsid w:val="006921DC"/>
    <w:rsid w:val="00692E4C"/>
    <w:rsid w:val="00692F92"/>
    <w:rsid w:val="00694498"/>
    <w:rsid w:val="00694B61"/>
    <w:rsid w:val="00695CBD"/>
    <w:rsid w:val="006967FF"/>
    <w:rsid w:val="00697ADB"/>
    <w:rsid w:val="006A2F6F"/>
    <w:rsid w:val="006A3033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4475"/>
    <w:rsid w:val="006B51B8"/>
    <w:rsid w:val="006B5D5A"/>
    <w:rsid w:val="006B718B"/>
    <w:rsid w:val="006B7544"/>
    <w:rsid w:val="006B7584"/>
    <w:rsid w:val="006C0568"/>
    <w:rsid w:val="006C135C"/>
    <w:rsid w:val="006C1B22"/>
    <w:rsid w:val="006C227C"/>
    <w:rsid w:val="006C343A"/>
    <w:rsid w:val="006C375F"/>
    <w:rsid w:val="006C42E7"/>
    <w:rsid w:val="006C47BB"/>
    <w:rsid w:val="006C5128"/>
    <w:rsid w:val="006C6E9D"/>
    <w:rsid w:val="006C741A"/>
    <w:rsid w:val="006D146C"/>
    <w:rsid w:val="006D15EA"/>
    <w:rsid w:val="006D1A21"/>
    <w:rsid w:val="006D22CB"/>
    <w:rsid w:val="006D3B11"/>
    <w:rsid w:val="006D3C72"/>
    <w:rsid w:val="006D49A8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36AB"/>
    <w:rsid w:val="006E3C71"/>
    <w:rsid w:val="006E4142"/>
    <w:rsid w:val="006E5FD8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5D0D"/>
    <w:rsid w:val="006F6E32"/>
    <w:rsid w:val="006F78BF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07BE2"/>
    <w:rsid w:val="00707FC0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547"/>
    <w:rsid w:val="00715EC1"/>
    <w:rsid w:val="00716055"/>
    <w:rsid w:val="0071635E"/>
    <w:rsid w:val="0071782B"/>
    <w:rsid w:val="007204FE"/>
    <w:rsid w:val="00720510"/>
    <w:rsid w:val="00720D90"/>
    <w:rsid w:val="00721904"/>
    <w:rsid w:val="0072194E"/>
    <w:rsid w:val="00721E60"/>
    <w:rsid w:val="007222F6"/>
    <w:rsid w:val="0072277E"/>
    <w:rsid w:val="007238DD"/>
    <w:rsid w:val="00724BD8"/>
    <w:rsid w:val="0072592A"/>
    <w:rsid w:val="00725B92"/>
    <w:rsid w:val="007276CB"/>
    <w:rsid w:val="00730563"/>
    <w:rsid w:val="007308D6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42A1"/>
    <w:rsid w:val="00734526"/>
    <w:rsid w:val="00735E90"/>
    <w:rsid w:val="00736974"/>
    <w:rsid w:val="00736DF5"/>
    <w:rsid w:val="00736E92"/>
    <w:rsid w:val="0074071F"/>
    <w:rsid w:val="00740CB5"/>
    <w:rsid w:val="00741371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0B3"/>
    <w:rsid w:val="00746119"/>
    <w:rsid w:val="00746B02"/>
    <w:rsid w:val="00746DE3"/>
    <w:rsid w:val="007474AB"/>
    <w:rsid w:val="00747CC2"/>
    <w:rsid w:val="00747E4E"/>
    <w:rsid w:val="00750DA0"/>
    <w:rsid w:val="00751E28"/>
    <w:rsid w:val="00751F59"/>
    <w:rsid w:val="0075200D"/>
    <w:rsid w:val="00752658"/>
    <w:rsid w:val="00752B2C"/>
    <w:rsid w:val="00752BBA"/>
    <w:rsid w:val="00752FF8"/>
    <w:rsid w:val="0075320F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C85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4DDB"/>
    <w:rsid w:val="007858E3"/>
    <w:rsid w:val="0078646F"/>
    <w:rsid w:val="00787D38"/>
    <w:rsid w:val="00790808"/>
    <w:rsid w:val="00790EF0"/>
    <w:rsid w:val="00791EA2"/>
    <w:rsid w:val="00792AC5"/>
    <w:rsid w:val="0079369F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785"/>
    <w:rsid w:val="007C1844"/>
    <w:rsid w:val="007C1EEA"/>
    <w:rsid w:val="007C2922"/>
    <w:rsid w:val="007C45CE"/>
    <w:rsid w:val="007C4768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5CC5"/>
    <w:rsid w:val="007D637F"/>
    <w:rsid w:val="007D737E"/>
    <w:rsid w:val="007D78A4"/>
    <w:rsid w:val="007E3061"/>
    <w:rsid w:val="007E309A"/>
    <w:rsid w:val="007E449F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C39"/>
    <w:rsid w:val="007F4D95"/>
    <w:rsid w:val="007F65B3"/>
    <w:rsid w:val="007F6D9B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A5C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0692"/>
    <w:rsid w:val="008214F0"/>
    <w:rsid w:val="008216E8"/>
    <w:rsid w:val="0082317D"/>
    <w:rsid w:val="0082430C"/>
    <w:rsid w:val="00824A52"/>
    <w:rsid w:val="008250B8"/>
    <w:rsid w:val="00825340"/>
    <w:rsid w:val="00826561"/>
    <w:rsid w:val="00827126"/>
    <w:rsid w:val="00827483"/>
    <w:rsid w:val="00827C31"/>
    <w:rsid w:val="00827E32"/>
    <w:rsid w:val="0083157B"/>
    <w:rsid w:val="00831A21"/>
    <w:rsid w:val="00831CB3"/>
    <w:rsid w:val="00831E4B"/>
    <w:rsid w:val="008331C1"/>
    <w:rsid w:val="00833C4B"/>
    <w:rsid w:val="00834050"/>
    <w:rsid w:val="0083536B"/>
    <w:rsid w:val="00835F24"/>
    <w:rsid w:val="008367B7"/>
    <w:rsid w:val="00837AA4"/>
    <w:rsid w:val="00842DB0"/>
    <w:rsid w:val="008433B9"/>
    <w:rsid w:val="0084573D"/>
    <w:rsid w:val="008458CA"/>
    <w:rsid w:val="008460AD"/>
    <w:rsid w:val="0084623C"/>
    <w:rsid w:val="00846578"/>
    <w:rsid w:val="00846DD2"/>
    <w:rsid w:val="00847042"/>
    <w:rsid w:val="00847CDB"/>
    <w:rsid w:val="0085025A"/>
    <w:rsid w:val="0085038A"/>
    <w:rsid w:val="008503C8"/>
    <w:rsid w:val="00850731"/>
    <w:rsid w:val="00850CB5"/>
    <w:rsid w:val="008510CE"/>
    <w:rsid w:val="0085131E"/>
    <w:rsid w:val="008516B6"/>
    <w:rsid w:val="00851CF0"/>
    <w:rsid w:val="008522C8"/>
    <w:rsid w:val="008524DF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15C9"/>
    <w:rsid w:val="008724F3"/>
    <w:rsid w:val="00872651"/>
    <w:rsid w:val="00873565"/>
    <w:rsid w:val="00874577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54"/>
    <w:rsid w:val="008824DC"/>
    <w:rsid w:val="0088275B"/>
    <w:rsid w:val="00882F03"/>
    <w:rsid w:val="00883B6B"/>
    <w:rsid w:val="00883BC0"/>
    <w:rsid w:val="0088478C"/>
    <w:rsid w:val="008858B1"/>
    <w:rsid w:val="00885FF4"/>
    <w:rsid w:val="008870DD"/>
    <w:rsid w:val="008873C1"/>
    <w:rsid w:val="00890185"/>
    <w:rsid w:val="00890F0D"/>
    <w:rsid w:val="00892329"/>
    <w:rsid w:val="00892A57"/>
    <w:rsid w:val="00893005"/>
    <w:rsid w:val="00893ECA"/>
    <w:rsid w:val="008945EB"/>
    <w:rsid w:val="00894B30"/>
    <w:rsid w:val="00895227"/>
    <w:rsid w:val="008958A7"/>
    <w:rsid w:val="00896643"/>
    <w:rsid w:val="00896715"/>
    <w:rsid w:val="00896B7B"/>
    <w:rsid w:val="00896EE2"/>
    <w:rsid w:val="00897D34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AC8"/>
    <w:rsid w:val="008A3C21"/>
    <w:rsid w:val="008A5D0A"/>
    <w:rsid w:val="008A6A8D"/>
    <w:rsid w:val="008A6D7D"/>
    <w:rsid w:val="008B00F0"/>
    <w:rsid w:val="008B0DA0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4DA"/>
    <w:rsid w:val="008B7E76"/>
    <w:rsid w:val="008C1EA0"/>
    <w:rsid w:val="008C1F34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1AD4"/>
    <w:rsid w:val="008E1E8D"/>
    <w:rsid w:val="008E4313"/>
    <w:rsid w:val="008E4FAF"/>
    <w:rsid w:val="008E5C90"/>
    <w:rsid w:val="008E695B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63D7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3A65"/>
    <w:rsid w:val="00913AAD"/>
    <w:rsid w:val="00913D6B"/>
    <w:rsid w:val="00914556"/>
    <w:rsid w:val="00914588"/>
    <w:rsid w:val="009149A1"/>
    <w:rsid w:val="00914AD4"/>
    <w:rsid w:val="009159BD"/>
    <w:rsid w:val="00915A6D"/>
    <w:rsid w:val="00916844"/>
    <w:rsid w:val="009168B6"/>
    <w:rsid w:val="00917248"/>
    <w:rsid w:val="00917920"/>
    <w:rsid w:val="00917A5F"/>
    <w:rsid w:val="00920E51"/>
    <w:rsid w:val="00920ED5"/>
    <w:rsid w:val="0092167C"/>
    <w:rsid w:val="00921980"/>
    <w:rsid w:val="00921E45"/>
    <w:rsid w:val="00922903"/>
    <w:rsid w:val="00922AF0"/>
    <w:rsid w:val="00923C61"/>
    <w:rsid w:val="00924E76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3D3A"/>
    <w:rsid w:val="009350B4"/>
    <w:rsid w:val="009352CD"/>
    <w:rsid w:val="00935529"/>
    <w:rsid w:val="00936CA1"/>
    <w:rsid w:val="00936E99"/>
    <w:rsid w:val="0093703A"/>
    <w:rsid w:val="009373B8"/>
    <w:rsid w:val="0094016A"/>
    <w:rsid w:val="00942B31"/>
    <w:rsid w:val="00943049"/>
    <w:rsid w:val="009431A1"/>
    <w:rsid w:val="00943E69"/>
    <w:rsid w:val="009459AF"/>
    <w:rsid w:val="0094619D"/>
    <w:rsid w:val="00946278"/>
    <w:rsid w:val="00950EFF"/>
    <w:rsid w:val="0095107D"/>
    <w:rsid w:val="0095126D"/>
    <w:rsid w:val="00951628"/>
    <w:rsid w:val="0095242B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0D25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019"/>
    <w:rsid w:val="009651DA"/>
    <w:rsid w:val="00966018"/>
    <w:rsid w:val="009673B2"/>
    <w:rsid w:val="00967DD0"/>
    <w:rsid w:val="00971958"/>
    <w:rsid w:val="00971E54"/>
    <w:rsid w:val="0097269F"/>
    <w:rsid w:val="00972E5E"/>
    <w:rsid w:val="00974067"/>
    <w:rsid w:val="0097456A"/>
    <w:rsid w:val="00974B68"/>
    <w:rsid w:val="0097505B"/>
    <w:rsid w:val="0097566C"/>
    <w:rsid w:val="00975AA9"/>
    <w:rsid w:val="00976C47"/>
    <w:rsid w:val="00976CA5"/>
    <w:rsid w:val="00977607"/>
    <w:rsid w:val="00977ADD"/>
    <w:rsid w:val="009804E8"/>
    <w:rsid w:val="00980C8D"/>
    <w:rsid w:val="00981F0D"/>
    <w:rsid w:val="00983085"/>
    <w:rsid w:val="00984195"/>
    <w:rsid w:val="009852D1"/>
    <w:rsid w:val="009856CE"/>
    <w:rsid w:val="0098737F"/>
    <w:rsid w:val="00987404"/>
    <w:rsid w:val="00990C86"/>
    <w:rsid w:val="0099121C"/>
    <w:rsid w:val="00991467"/>
    <w:rsid w:val="009916AB"/>
    <w:rsid w:val="00992562"/>
    <w:rsid w:val="00993F06"/>
    <w:rsid w:val="0099424D"/>
    <w:rsid w:val="0099591A"/>
    <w:rsid w:val="00995AB4"/>
    <w:rsid w:val="0099681F"/>
    <w:rsid w:val="00996C33"/>
    <w:rsid w:val="009A1C77"/>
    <w:rsid w:val="009A1E5A"/>
    <w:rsid w:val="009A22E8"/>
    <w:rsid w:val="009A28BD"/>
    <w:rsid w:val="009A3D04"/>
    <w:rsid w:val="009A3EE1"/>
    <w:rsid w:val="009A4360"/>
    <w:rsid w:val="009A60C6"/>
    <w:rsid w:val="009B023D"/>
    <w:rsid w:val="009B0AD0"/>
    <w:rsid w:val="009B1563"/>
    <w:rsid w:val="009B15FB"/>
    <w:rsid w:val="009B2546"/>
    <w:rsid w:val="009B2813"/>
    <w:rsid w:val="009B45CC"/>
    <w:rsid w:val="009B4FAA"/>
    <w:rsid w:val="009B4FF4"/>
    <w:rsid w:val="009B5C34"/>
    <w:rsid w:val="009B644A"/>
    <w:rsid w:val="009B6F3B"/>
    <w:rsid w:val="009B77B8"/>
    <w:rsid w:val="009B7FFB"/>
    <w:rsid w:val="009C03FF"/>
    <w:rsid w:val="009C1044"/>
    <w:rsid w:val="009C1597"/>
    <w:rsid w:val="009C176E"/>
    <w:rsid w:val="009C212C"/>
    <w:rsid w:val="009C293D"/>
    <w:rsid w:val="009C31CF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B0F"/>
    <w:rsid w:val="009D1731"/>
    <w:rsid w:val="009D1CF8"/>
    <w:rsid w:val="009D2F22"/>
    <w:rsid w:val="009D36AC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9B7"/>
    <w:rsid w:val="009F2B52"/>
    <w:rsid w:val="009F2D2D"/>
    <w:rsid w:val="009F52D8"/>
    <w:rsid w:val="009F5850"/>
    <w:rsid w:val="009F5D51"/>
    <w:rsid w:val="009F67CD"/>
    <w:rsid w:val="009F6E6C"/>
    <w:rsid w:val="009F714A"/>
    <w:rsid w:val="009F71E1"/>
    <w:rsid w:val="009F72FF"/>
    <w:rsid w:val="009F7448"/>
    <w:rsid w:val="00A007F7"/>
    <w:rsid w:val="00A0108B"/>
    <w:rsid w:val="00A013E5"/>
    <w:rsid w:val="00A01995"/>
    <w:rsid w:val="00A024BC"/>
    <w:rsid w:val="00A024C5"/>
    <w:rsid w:val="00A0256E"/>
    <w:rsid w:val="00A03987"/>
    <w:rsid w:val="00A03B06"/>
    <w:rsid w:val="00A04582"/>
    <w:rsid w:val="00A04AA3"/>
    <w:rsid w:val="00A04AD7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99C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1F9A"/>
    <w:rsid w:val="00A320DB"/>
    <w:rsid w:val="00A3259F"/>
    <w:rsid w:val="00A3303B"/>
    <w:rsid w:val="00A33C8A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2EF2"/>
    <w:rsid w:val="00A43734"/>
    <w:rsid w:val="00A43B7E"/>
    <w:rsid w:val="00A451E3"/>
    <w:rsid w:val="00A45303"/>
    <w:rsid w:val="00A45468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763"/>
    <w:rsid w:val="00A60E81"/>
    <w:rsid w:val="00A62F30"/>
    <w:rsid w:val="00A63575"/>
    <w:rsid w:val="00A63695"/>
    <w:rsid w:val="00A64040"/>
    <w:rsid w:val="00A645E5"/>
    <w:rsid w:val="00A65146"/>
    <w:rsid w:val="00A6594D"/>
    <w:rsid w:val="00A66305"/>
    <w:rsid w:val="00A668CF"/>
    <w:rsid w:val="00A679AE"/>
    <w:rsid w:val="00A70D8C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44F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24EF"/>
    <w:rsid w:val="00AA3923"/>
    <w:rsid w:val="00AA3A37"/>
    <w:rsid w:val="00AA509A"/>
    <w:rsid w:val="00AA5DDE"/>
    <w:rsid w:val="00AA6BDF"/>
    <w:rsid w:val="00AA72F3"/>
    <w:rsid w:val="00AA74F1"/>
    <w:rsid w:val="00AA788D"/>
    <w:rsid w:val="00AB0AF9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36"/>
    <w:rsid w:val="00AB5EA0"/>
    <w:rsid w:val="00AB6704"/>
    <w:rsid w:val="00AB6B9F"/>
    <w:rsid w:val="00AB7565"/>
    <w:rsid w:val="00AB76C9"/>
    <w:rsid w:val="00AC0BBC"/>
    <w:rsid w:val="00AC0E71"/>
    <w:rsid w:val="00AC289F"/>
    <w:rsid w:val="00AC2DE7"/>
    <w:rsid w:val="00AC4197"/>
    <w:rsid w:val="00AC574F"/>
    <w:rsid w:val="00AC7F3F"/>
    <w:rsid w:val="00AD066D"/>
    <w:rsid w:val="00AD18C2"/>
    <w:rsid w:val="00AD1BEC"/>
    <w:rsid w:val="00AD3628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AB8"/>
    <w:rsid w:val="00AF2D55"/>
    <w:rsid w:val="00AF3018"/>
    <w:rsid w:val="00AF33EE"/>
    <w:rsid w:val="00AF3AC4"/>
    <w:rsid w:val="00AF433D"/>
    <w:rsid w:val="00AF4DA2"/>
    <w:rsid w:val="00AF4F10"/>
    <w:rsid w:val="00AF6FD3"/>
    <w:rsid w:val="00AF7EA3"/>
    <w:rsid w:val="00AF7FFB"/>
    <w:rsid w:val="00B0184E"/>
    <w:rsid w:val="00B02B11"/>
    <w:rsid w:val="00B032C6"/>
    <w:rsid w:val="00B03363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40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37836"/>
    <w:rsid w:val="00B400CE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623"/>
    <w:rsid w:val="00B52777"/>
    <w:rsid w:val="00B52AEA"/>
    <w:rsid w:val="00B52B01"/>
    <w:rsid w:val="00B52E58"/>
    <w:rsid w:val="00B53CD3"/>
    <w:rsid w:val="00B544B9"/>
    <w:rsid w:val="00B5543E"/>
    <w:rsid w:val="00B55A78"/>
    <w:rsid w:val="00B57486"/>
    <w:rsid w:val="00B57F81"/>
    <w:rsid w:val="00B57FDB"/>
    <w:rsid w:val="00B641D5"/>
    <w:rsid w:val="00B645E4"/>
    <w:rsid w:val="00B64908"/>
    <w:rsid w:val="00B64DDC"/>
    <w:rsid w:val="00B65416"/>
    <w:rsid w:val="00B6593C"/>
    <w:rsid w:val="00B65F03"/>
    <w:rsid w:val="00B66B25"/>
    <w:rsid w:val="00B67370"/>
    <w:rsid w:val="00B708A3"/>
    <w:rsid w:val="00B71136"/>
    <w:rsid w:val="00B71436"/>
    <w:rsid w:val="00B736BE"/>
    <w:rsid w:val="00B73A23"/>
    <w:rsid w:val="00B73F2F"/>
    <w:rsid w:val="00B74926"/>
    <w:rsid w:val="00B754DD"/>
    <w:rsid w:val="00B755EC"/>
    <w:rsid w:val="00B759AF"/>
    <w:rsid w:val="00B75E69"/>
    <w:rsid w:val="00B762F5"/>
    <w:rsid w:val="00B76528"/>
    <w:rsid w:val="00B76962"/>
    <w:rsid w:val="00B76AA1"/>
    <w:rsid w:val="00B76F2F"/>
    <w:rsid w:val="00B817A5"/>
    <w:rsid w:val="00B81A23"/>
    <w:rsid w:val="00B82DF3"/>
    <w:rsid w:val="00B83577"/>
    <w:rsid w:val="00B858B8"/>
    <w:rsid w:val="00B860CF"/>
    <w:rsid w:val="00B87337"/>
    <w:rsid w:val="00B87421"/>
    <w:rsid w:val="00B9051E"/>
    <w:rsid w:val="00B91E04"/>
    <w:rsid w:val="00B92793"/>
    <w:rsid w:val="00B92C5E"/>
    <w:rsid w:val="00B93308"/>
    <w:rsid w:val="00B95251"/>
    <w:rsid w:val="00B963A3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A8C"/>
    <w:rsid w:val="00BB2C47"/>
    <w:rsid w:val="00BB2F7D"/>
    <w:rsid w:val="00BB31A4"/>
    <w:rsid w:val="00BB4328"/>
    <w:rsid w:val="00BB557A"/>
    <w:rsid w:val="00BB55DE"/>
    <w:rsid w:val="00BB5983"/>
    <w:rsid w:val="00BB5BFB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7D73"/>
    <w:rsid w:val="00BD05DA"/>
    <w:rsid w:val="00BD0D11"/>
    <w:rsid w:val="00BD120B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4DA7"/>
    <w:rsid w:val="00BD5CF3"/>
    <w:rsid w:val="00BD62EA"/>
    <w:rsid w:val="00BD6840"/>
    <w:rsid w:val="00BD74AC"/>
    <w:rsid w:val="00BE01B1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285"/>
    <w:rsid w:val="00BF5420"/>
    <w:rsid w:val="00BF699D"/>
    <w:rsid w:val="00BF69B8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36C"/>
    <w:rsid w:val="00C05924"/>
    <w:rsid w:val="00C05926"/>
    <w:rsid w:val="00C07174"/>
    <w:rsid w:val="00C073E7"/>
    <w:rsid w:val="00C07483"/>
    <w:rsid w:val="00C07705"/>
    <w:rsid w:val="00C07EAF"/>
    <w:rsid w:val="00C10D36"/>
    <w:rsid w:val="00C12210"/>
    <w:rsid w:val="00C1248F"/>
    <w:rsid w:val="00C12948"/>
    <w:rsid w:val="00C1325A"/>
    <w:rsid w:val="00C136E4"/>
    <w:rsid w:val="00C14046"/>
    <w:rsid w:val="00C1412C"/>
    <w:rsid w:val="00C15C7F"/>
    <w:rsid w:val="00C1663A"/>
    <w:rsid w:val="00C16DE1"/>
    <w:rsid w:val="00C17314"/>
    <w:rsid w:val="00C2106B"/>
    <w:rsid w:val="00C215D2"/>
    <w:rsid w:val="00C2271C"/>
    <w:rsid w:val="00C23248"/>
    <w:rsid w:val="00C239D2"/>
    <w:rsid w:val="00C24447"/>
    <w:rsid w:val="00C2660C"/>
    <w:rsid w:val="00C27219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406"/>
    <w:rsid w:val="00C408C5"/>
    <w:rsid w:val="00C41DE5"/>
    <w:rsid w:val="00C42AD6"/>
    <w:rsid w:val="00C42B17"/>
    <w:rsid w:val="00C42D26"/>
    <w:rsid w:val="00C4401D"/>
    <w:rsid w:val="00C45068"/>
    <w:rsid w:val="00C45547"/>
    <w:rsid w:val="00C458BF"/>
    <w:rsid w:val="00C47703"/>
    <w:rsid w:val="00C47BBA"/>
    <w:rsid w:val="00C47E29"/>
    <w:rsid w:val="00C47F0C"/>
    <w:rsid w:val="00C51039"/>
    <w:rsid w:val="00C5119C"/>
    <w:rsid w:val="00C51706"/>
    <w:rsid w:val="00C51BC5"/>
    <w:rsid w:val="00C5284F"/>
    <w:rsid w:val="00C535D3"/>
    <w:rsid w:val="00C54428"/>
    <w:rsid w:val="00C546FB"/>
    <w:rsid w:val="00C55362"/>
    <w:rsid w:val="00C55A5F"/>
    <w:rsid w:val="00C577CB"/>
    <w:rsid w:val="00C607B0"/>
    <w:rsid w:val="00C60C5A"/>
    <w:rsid w:val="00C60CE1"/>
    <w:rsid w:val="00C60D2F"/>
    <w:rsid w:val="00C610E1"/>
    <w:rsid w:val="00C6153F"/>
    <w:rsid w:val="00C62D16"/>
    <w:rsid w:val="00C64F9B"/>
    <w:rsid w:val="00C65132"/>
    <w:rsid w:val="00C6599E"/>
    <w:rsid w:val="00C6606B"/>
    <w:rsid w:val="00C671DB"/>
    <w:rsid w:val="00C673E7"/>
    <w:rsid w:val="00C67718"/>
    <w:rsid w:val="00C67DFE"/>
    <w:rsid w:val="00C7030D"/>
    <w:rsid w:val="00C706D6"/>
    <w:rsid w:val="00C708B3"/>
    <w:rsid w:val="00C71247"/>
    <w:rsid w:val="00C712D4"/>
    <w:rsid w:val="00C71998"/>
    <w:rsid w:val="00C71BE1"/>
    <w:rsid w:val="00C729E5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86E70"/>
    <w:rsid w:val="00C87FD4"/>
    <w:rsid w:val="00C909DD"/>
    <w:rsid w:val="00C912B6"/>
    <w:rsid w:val="00C9316A"/>
    <w:rsid w:val="00C932EA"/>
    <w:rsid w:val="00C9386F"/>
    <w:rsid w:val="00C94230"/>
    <w:rsid w:val="00C94FB0"/>
    <w:rsid w:val="00C950AF"/>
    <w:rsid w:val="00C9638E"/>
    <w:rsid w:val="00C96459"/>
    <w:rsid w:val="00C964C6"/>
    <w:rsid w:val="00C96B82"/>
    <w:rsid w:val="00C976A5"/>
    <w:rsid w:val="00CA0943"/>
    <w:rsid w:val="00CA1319"/>
    <w:rsid w:val="00CA250A"/>
    <w:rsid w:val="00CA2728"/>
    <w:rsid w:val="00CA2BC1"/>
    <w:rsid w:val="00CA45A0"/>
    <w:rsid w:val="00CA4629"/>
    <w:rsid w:val="00CA4D86"/>
    <w:rsid w:val="00CA6A23"/>
    <w:rsid w:val="00CA7015"/>
    <w:rsid w:val="00CA7EA8"/>
    <w:rsid w:val="00CB120B"/>
    <w:rsid w:val="00CB15FB"/>
    <w:rsid w:val="00CB27F5"/>
    <w:rsid w:val="00CB28CE"/>
    <w:rsid w:val="00CB34CA"/>
    <w:rsid w:val="00CB4340"/>
    <w:rsid w:val="00CB476F"/>
    <w:rsid w:val="00CB65A0"/>
    <w:rsid w:val="00CB749F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2D5"/>
    <w:rsid w:val="00CC439B"/>
    <w:rsid w:val="00CC4FF7"/>
    <w:rsid w:val="00CC50FC"/>
    <w:rsid w:val="00CC5632"/>
    <w:rsid w:val="00CC578A"/>
    <w:rsid w:val="00CC59CF"/>
    <w:rsid w:val="00CC5BA2"/>
    <w:rsid w:val="00CC6968"/>
    <w:rsid w:val="00CC7CF0"/>
    <w:rsid w:val="00CD0DEB"/>
    <w:rsid w:val="00CD11A7"/>
    <w:rsid w:val="00CD1D55"/>
    <w:rsid w:val="00CD2E01"/>
    <w:rsid w:val="00CD33C1"/>
    <w:rsid w:val="00CD4B90"/>
    <w:rsid w:val="00CD5E29"/>
    <w:rsid w:val="00CD6491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5E90"/>
    <w:rsid w:val="00CE691F"/>
    <w:rsid w:val="00CE6B87"/>
    <w:rsid w:val="00CE7675"/>
    <w:rsid w:val="00CE7D9E"/>
    <w:rsid w:val="00CF0B70"/>
    <w:rsid w:val="00CF2E5F"/>
    <w:rsid w:val="00CF3AF5"/>
    <w:rsid w:val="00CF422F"/>
    <w:rsid w:val="00CF5095"/>
    <w:rsid w:val="00CF587C"/>
    <w:rsid w:val="00CF593F"/>
    <w:rsid w:val="00CF5AB8"/>
    <w:rsid w:val="00CF61CB"/>
    <w:rsid w:val="00CF706D"/>
    <w:rsid w:val="00D00035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944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3BF8"/>
    <w:rsid w:val="00D2467B"/>
    <w:rsid w:val="00D25314"/>
    <w:rsid w:val="00D25EAC"/>
    <w:rsid w:val="00D261BF"/>
    <w:rsid w:val="00D26856"/>
    <w:rsid w:val="00D26C6F"/>
    <w:rsid w:val="00D27215"/>
    <w:rsid w:val="00D278B0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575D4"/>
    <w:rsid w:val="00D60094"/>
    <w:rsid w:val="00D60E2E"/>
    <w:rsid w:val="00D611FB"/>
    <w:rsid w:val="00D6282D"/>
    <w:rsid w:val="00D63486"/>
    <w:rsid w:val="00D65928"/>
    <w:rsid w:val="00D662FE"/>
    <w:rsid w:val="00D6657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102A"/>
    <w:rsid w:val="00D81994"/>
    <w:rsid w:val="00D82060"/>
    <w:rsid w:val="00D82AC8"/>
    <w:rsid w:val="00D82BF7"/>
    <w:rsid w:val="00D84142"/>
    <w:rsid w:val="00D85958"/>
    <w:rsid w:val="00D85C5C"/>
    <w:rsid w:val="00D8726C"/>
    <w:rsid w:val="00D87568"/>
    <w:rsid w:val="00D902FC"/>
    <w:rsid w:val="00D90E2A"/>
    <w:rsid w:val="00D91F44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A7FF2"/>
    <w:rsid w:val="00DB06C8"/>
    <w:rsid w:val="00DB0F78"/>
    <w:rsid w:val="00DB15FB"/>
    <w:rsid w:val="00DB175F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A30"/>
    <w:rsid w:val="00DC0F9E"/>
    <w:rsid w:val="00DC134F"/>
    <w:rsid w:val="00DC539E"/>
    <w:rsid w:val="00DC5A03"/>
    <w:rsid w:val="00DC62FA"/>
    <w:rsid w:val="00DC6BEC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681E"/>
    <w:rsid w:val="00DD6F48"/>
    <w:rsid w:val="00DD73C8"/>
    <w:rsid w:val="00DD78DB"/>
    <w:rsid w:val="00DE0F47"/>
    <w:rsid w:val="00DE0F61"/>
    <w:rsid w:val="00DE1791"/>
    <w:rsid w:val="00DE185C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251"/>
    <w:rsid w:val="00E02652"/>
    <w:rsid w:val="00E03333"/>
    <w:rsid w:val="00E0423B"/>
    <w:rsid w:val="00E04CED"/>
    <w:rsid w:val="00E05364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47F86"/>
    <w:rsid w:val="00E50202"/>
    <w:rsid w:val="00E502FF"/>
    <w:rsid w:val="00E507D6"/>
    <w:rsid w:val="00E50960"/>
    <w:rsid w:val="00E50D66"/>
    <w:rsid w:val="00E52C7D"/>
    <w:rsid w:val="00E52FA1"/>
    <w:rsid w:val="00E543A0"/>
    <w:rsid w:val="00E54580"/>
    <w:rsid w:val="00E54C6E"/>
    <w:rsid w:val="00E5679D"/>
    <w:rsid w:val="00E56C97"/>
    <w:rsid w:val="00E5748F"/>
    <w:rsid w:val="00E60038"/>
    <w:rsid w:val="00E61F4C"/>
    <w:rsid w:val="00E62130"/>
    <w:rsid w:val="00E62F47"/>
    <w:rsid w:val="00E639F1"/>
    <w:rsid w:val="00E63B5B"/>
    <w:rsid w:val="00E64A6B"/>
    <w:rsid w:val="00E64A72"/>
    <w:rsid w:val="00E65C62"/>
    <w:rsid w:val="00E664FE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1F32"/>
    <w:rsid w:val="00E938C4"/>
    <w:rsid w:val="00E9754D"/>
    <w:rsid w:val="00E979C9"/>
    <w:rsid w:val="00EA0E47"/>
    <w:rsid w:val="00EA0F13"/>
    <w:rsid w:val="00EA0FAA"/>
    <w:rsid w:val="00EA1A08"/>
    <w:rsid w:val="00EA1F53"/>
    <w:rsid w:val="00EA2892"/>
    <w:rsid w:val="00EA47F1"/>
    <w:rsid w:val="00EA4E8C"/>
    <w:rsid w:val="00EA5B8A"/>
    <w:rsid w:val="00EA7B51"/>
    <w:rsid w:val="00EB0E4D"/>
    <w:rsid w:val="00EB14D8"/>
    <w:rsid w:val="00EB14E1"/>
    <w:rsid w:val="00EB15EE"/>
    <w:rsid w:val="00EB2549"/>
    <w:rsid w:val="00EB4519"/>
    <w:rsid w:val="00EB6119"/>
    <w:rsid w:val="00EB6FEA"/>
    <w:rsid w:val="00EB737A"/>
    <w:rsid w:val="00EB7425"/>
    <w:rsid w:val="00EB7B79"/>
    <w:rsid w:val="00EC040E"/>
    <w:rsid w:val="00EC0B23"/>
    <w:rsid w:val="00EC23B2"/>
    <w:rsid w:val="00EC500A"/>
    <w:rsid w:val="00EC70E4"/>
    <w:rsid w:val="00EC7D5E"/>
    <w:rsid w:val="00ED256F"/>
    <w:rsid w:val="00ED2A2A"/>
    <w:rsid w:val="00ED304F"/>
    <w:rsid w:val="00ED39A4"/>
    <w:rsid w:val="00ED3D60"/>
    <w:rsid w:val="00ED5722"/>
    <w:rsid w:val="00ED59D7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0DC3"/>
    <w:rsid w:val="00EF1963"/>
    <w:rsid w:val="00EF1A6B"/>
    <w:rsid w:val="00EF369A"/>
    <w:rsid w:val="00EF370E"/>
    <w:rsid w:val="00EF41E3"/>
    <w:rsid w:val="00EF43D3"/>
    <w:rsid w:val="00EF4429"/>
    <w:rsid w:val="00EF4D0C"/>
    <w:rsid w:val="00EF4D6E"/>
    <w:rsid w:val="00EF5355"/>
    <w:rsid w:val="00EF6300"/>
    <w:rsid w:val="00EF666F"/>
    <w:rsid w:val="00EF67FE"/>
    <w:rsid w:val="00EF6C3F"/>
    <w:rsid w:val="00EF6F06"/>
    <w:rsid w:val="00EF6F5C"/>
    <w:rsid w:val="00EF765E"/>
    <w:rsid w:val="00F00277"/>
    <w:rsid w:val="00F009FE"/>
    <w:rsid w:val="00F01F71"/>
    <w:rsid w:val="00F0272D"/>
    <w:rsid w:val="00F02BE4"/>
    <w:rsid w:val="00F03366"/>
    <w:rsid w:val="00F049EC"/>
    <w:rsid w:val="00F066C1"/>
    <w:rsid w:val="00F06FAC"/>
    <w:rsid w:val="00F0752F"/>
    <w:rsid w:val="00F1006C"/>
    <w:rsid w:val="00F100A9"/>
    <w:rsid w:val="00F10F4D"/>
    <w:rsid w:val="00F114EF"/>
    <w:rsid w:val="00F11779"/>
    <w:rsid w:val="00F13877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74D"/>
    <w:rsid w:val="00F26DA0"/>
    <w:rsid w:val="00F278A6"/>
    <w:rsid w:val="00F30A40"/>
    <w:rsid w:val="00F30E3F"/>
    <w:rsid w:val="00F32276"/>
    <w:rsid w:val="00F32B86"/>
    <w:rsid w:val="00F32FAF"/>
    <w:rsid w:val="00F33990"/>
    <w:rsid w:val="00F3428D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03AE"/>
    <w:rsid w:val="00F512B6"/>
    <w:rsid w:val="00F51D1B"/>
    <w:rsid w:val="00F52870"/>
    <w:rsid w:val="00F53011"/>
    <w:rsid w:val="00F548AC"/>
    <w:rsid w:val="00F54AA3"/>
    <w:rsid w:val="00F54B8A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57E8"/>
    <w:rsid w:val="00F66B8D"/>
    <w:rsid w:val="00F66D72"/>
    <w:rsid w:val="00F72656"/>
    <w:rsid w:val="00F72811"/>
    <w:rsid w:val="00F73050"/>
    <w:rsid w:val="00F73B0E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C9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5B72"/>
    <w:rsid w:val="00FA5B91"/>
    <w:rsid w:val="00FA6E89"/>
    <w:rsid w:val="00FB026B"/>
    <w:rsid w:val="00FB03C0"/>
    <w:rsid w:val="00FB0466"/>
    <w:rsid w:val="00FB1C57"/>
    <w:rsid w:val="00FB25F4"/>
    <w:rsid w:val="00FB34B0"/>
    <w:rsid w:val="00FB3CFB"/>
    <w:rsid w:val="00FB3D93"/>
    <w:rsid w:val="00FB4C53"/>
    <w:rsid w:val="00FB5D1D"/>
    <w:rsid w:val="00FB6FB8"/>
    <w:rsid w:val="00FB7FA6"/>
    <w:rsid w:val="00FC0030"/>
    <w:rsid w:val="00FC0F86"/>
    <w:rsid w:val="00FC2252"/>
    <w:rsid w:val="00FC32ED"/>
    <w:rsid w:val="00FC3804"/>
    <w:rsid w:val="00FC4866"/>
    <w:rsid w:val="00FC486D"/>
    <w:rsid w:val="00FC4A9F"/>
    <w:rsid w:val="00FC4CE1"/>
    <w:rsid w:val="00FC5F2C"/>
    <w:rsid w:val="00FC65FD"/>
    <w:rsid w:val="00FC7C5A"/>
    <w:rsid w:val="00FD1776"/>
    <w:rsid w:val="00FD19E1"/>
    <w:rsid w:val="00FD24C3"/>
    <w:rsid w:val="00FD3747"/>
    <w:rsid w:val="00FD38F2"/>
    <w:rsid w:val="00FD408F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324"/>
    <w:rsid w:val="00FE2BA3"/>
    <w:rsid w:val="00FE3697"/>
    <w:rsid w:val="00FE4142"/>
    <w:rsid w:val="00FE4CFA"/>
    <w:rsid w:val="00FE611D"/>
    <w:rsid w:val="00FE7E05"/>
    <w:rsid w:val="00FF013B"/>
    <w:rsid w:val="00FF0770"/>
    <w:rsid w:val="00FF08C1"/>
    <w:rsid w:val="00FF0FBA"/>
    <w:rsid w:val="00FF13AB"/>
    <w:rsid w:val="00FF1B1E"/>
    <w:rsid w:val="00FF1EDE"/>
    <w:rsid w:val="00FF2298"/>
    <w:rsid w:val="00FF277F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81FA8"/>
  <w15:docId w15:val="{E1D7CC4C-081A-42EF-8BF6-5F695D5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  <w:style w:type="paragraph" w:styleId="BodyText">
    <w:name w:val="Body Text"/>
    <w:basedOn w:val="Normal"/>
    <w:link w:val="BodyTextChar"/>
    <w:uiPriority w:val="99"/>
    <w:semiHidden/>
    <w:unhideWhenUsed/>
    <w:rsid w:val="007342A1"/>
    <w:pPr>
      <w:spacing w:after="12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A1"/>
    <w:rPr>
      <w:rFonts w:ascii="Arial" w:eastAsiaTheme="minorHAnsi" w:hAnsi="Arial" w:cs="Arial"/>
      <w:sz w:val="20"/>
      <w:szCs w:val="20"/>
      <w:lang w:val="en-GB"/>
    </w:rPr>
  </w:style>
  <w:style w:type="paragraph" w:customStyle="1" w:styleId="Bullet">
    <w:name w:val="Bullet"/>
    <w:basedOn w:val="Normal"/>
    <w:uiPriority w:val="5"/>
    <w:rsid w:val="007342A1"/>
    <w:pPr>
      <w:numPr>
        <w:numId w:val="15"/>
      </w:numPr>
      <w:spacing w:after="170" w:line="280" w:lineRule="exac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1E8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4E31E8"/>
    <w:rPr>
      <w:rFonts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2872E1"/>
    <w:rPr>
      <w:b/>
      <w:bCs/>
    </w:rPr>
  </w:style>
  <w:style w:type="paragraph" w:customStyle="1" w:styleId="paragraph">
    <w:name w:val="paragraph"/>
    <w:basedOn w:val="Normal"/>
    <w:rsid w:val="00EF535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F5355"/>
  </w:style>
  <w:style w:type="character" w:customStyle="1" w:styleId="eop">
    <w:name w:val="eop"/>
    <w:basedOn w:val="DefaultParagraphFont"/>
    <w:rsid w:val="00EF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pfa.org/partners/society-of-district-council-treasure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Laptop</dc:creator>
  <cp:keywords/>
  <dc:description/>
  <cp:lastModifiedBy>Angela</cp:lastModifiedBy>
  <cp:revision>15</cp:revision>
  <cp:lastPrinted>2021-07-01T12:12:00Z</cp:lastPrinted>
  <dcterms:created xsi:type="dcterms:W3CDTF">2021-07-12T14:15:00Z</dcterms:created>
  <dcterms:modified xsi:type="dcterms:W3CDTF">2021-09-23T08:49:00Z</dcterms:modified>
</cp:coreProperties>
</file>