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36"/>
      </w:tblGrid>
      <w:tr w:rsidR="00E05C32" w:rsidRPr="00061205" w:rsidTr="00F83E3B">
        <w:tc>
          <w:tcPr>
            <w:tcW w:w="0" w:type="auto"/>
            <w:tcMar>
              <w:top w:w="105" w:type="dxa"/>
              <w:left w:w="105" w:type="dxa"/>
              <w:bottom w:w="105" w:type="dxa"/>
              <w:right w:w="105" w:type="dxa"/>
            </w:tcMar>
            <w:hideMark/>
          </w:tcPr>
          <w:p w:rsidR="00B33E5D" w:rsidRDefault="00BE1655" w:rsidP="00F83E3B">
            <w:pPr>
              <w:pStyle w:val="NormalWeb"/>
              <w:rPr>
                <w:rFonts w:ascii="Verdana" w:hAnsi="Verdana"/>
                <w:color w:val="C61189"/>
                <w:sz w:val="42"/>
                <w:szCs w:val="42"/>
              </w:rPr>
            </w:pPr>
            <w:r>
              <w:rPr>
                <w:rFonts w:ascii="Verdana" w:hAnsi="Verdana"/>
                <w:color w:val="C61189"/>
                <w:sz w:val="42"/>
                <w:szCs w:val="42"/>
              </w:rPr>
              <w:t xml:space="preserve">What’s on in </w:t>
            </w:r>
            <w:r w:rsidR="00061205">
              <w:rPr>
                <w:rFonts w:ascii="Verdana" w:hAnsi="Verdana"/>
                <w:color w:val="C61189"/>
                <w:sz w:val="42"/>
                <w:szCs w:val="42"/>
              </w:rPr>
              <w:t xml:space="preserve">CIPFA South West </w:t>
            </w:r>
            <w:r w:rsidR="00B33E5D">
              <w:rPr>
                <w:rFonts w:ascii="Verdana" w:hAnsi="Verdana"/>
                <w:color w:val="C61189"/>
                <w:sz w:val="42"/>
                <w:szCs w:val="42"/>
              </w:rPr>
              <w:t xml:space="preserve">    </w:t>
            </w:r>
            <w:r w:rsidR="00061205">
              <w:rPr>
                <w:rFonts w:ascii="Verdana" w:hAnsi="Verdana"/>
                <w:color w:val="C61189"/>
                <w:sz w:val="42"/>
                <w:szCs w:val="42"/>
              </w:rPr>
              <w:t xml:space="preserve"> </w:t>
            </w:r>
            <w:r w:rsidR="00B33E5D">
              <w:rPr>
                <w:rFonts w:ascii="Verdana" w:eastAsia="Times New Roman" w:hAnsi="Verdana"/>
                <w:noProof/>
                <w:sz w:val="18"/>
                <w:szCs w:val="18"/>
              </w:rPr>
              <w:drawing>
                <wp:inline distT="0" distB="0" distL="0" distR="0" wp14:anchorId="682F222E" wp14:editId="733F3DF0">
                  <wp:extent cx="928851" cy="1012543"/>
                  <wp:effectExtent l="0" t="0" r="5080" b="0"/>
                  <wp:docPr id="8" name="Picture 8"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75" cy="1016493"/>
                          </a:xfrm>
                          <a:prstGeom prst="rect">
                            <a:avLst/>
                          </a:prstGeom>
                          <a:noFill/>
                          <a:ln>
                            <a:noFill/>
                          </a:ln>
                        </pic:spPr>
                      </pic:pic>
                    </a:graphicData>
                  </a:graphic>
                </wp:inline>
              </w:drawing>
            </w:r>
          </w:p>
          <w:p w:rsidR="00061205" w:rsidRDefault="00061205" w:rsidP="00F83E3B">
            <w:pPr>
              <w:pStyle w:val="NormalWeb"/>
              <w:rPr>
                <w:rFonts w:ascii="Verdana" w:hAnsi="Verdana"/>
                <w:color w:val="C61189"/>
                <w:sz w:val="42"/>
                <w:szCs w:val="42"/>
              </w:rPr>
            </w:pPr>
            <w:r>
              <w:rPr>
                <w:rFonts w:ascii="Verdana" w:hAnsi="Verdana"/>
                <w:color w:val="C61189"/>
                <w:sz w:val="42"/>
                <w:szCs w:val="42"/>
              </w:rPr>
              <w:t xml:space="preserve">– </w:t>
            </w:r>
            <w:r w:rsidR="00BE1655">
              <w:rPr>
                <w:rFonts w:ascii="Verdana" w:hAnsi="Verdana"/>
                <w:color w:val="C61189"/>
                <w:sz w:val="42"/>
                <w:szCs w:val="42"/>
              </w:rPr>
              <w:t>September</w:t>
            </w:r>
            <w:r>
              <w:rPr>
                <w:rFonts w:ascii="Verdana" w:hAnsi="Verdana"/>
                <w:color w:val="C61189"/>
                <w:sz w:val="42"/>
                <w:szCs w:val="42"/>
              </w:rPr>
              <w:t xml:space="preserve"> 2017</w:t>
            </w:r>
          </w:p>
          <w:p w:rsidR="00061205" w:rsidRDefault="00061205" w:rsidP="00F83E3B">
            <w:pPr>
              <w:pStyle w:val="NormalWeb"/>
              <w:rPr>
                <w:rFonts w:ascii="Verdana" w:hAnsi="Verdana"/>
                <w:color w:val="C61189"/>
                <w:sz w:val="42"/>
                <w:szCs w:val="42"/>
              </w:rPr>
            </w:pPr>
          </w:p>
          <w:p w:rsidR="00BE1655" w:rsidRPr="00BE1655" w:rsidRDefault="00BE1655" w:rsidP="00BE1655">
            <w:pPr>
              <w:pStyle w:val="NormalWeb"/>
              <w:rPr>
                <w:rStyle w:val="Strong"/>
                <w:rFonts w:ascii="Verdana" w:hAnsi="Verdana"/>
                <w:i/>
                <w:color w:val="C61189"/>
              </w:rPr>
            </w:pPr>
            <w:r w:rsidRPr="00BE1655">
              <w:rPr>
                <w:rStyle w:val="Strong"/>
                <w:rFonts w:ascii="Verdana" w:hAnsi="Verdana"/>
                <w:i/>
                <w:color w:val="C61189"/>
              </w:rPr>
              <w:t>CIPFA SW Committee – 13th September</w:t>
            </w:r>
          </w:p>
          <w:p w:rsidR="00BE1655" w:rsidRPr="0075399C" w:rsidRDefault="00BE1655" w:rsidP="00BE1655">
            <w:pPr>
              <w:pStyle w:val="NormalWeb"/>
              <w:rPr>
                <w:rStyle w:val="Strong"/>
                <w:color w:val="C61189"/>
                <w:sz w:val="20"/>
                <w:szCs w:val="20"/>
              </w:rPr>
            </w:pPr>
            <w:r w:rsidRPr="0075399C">
              <w:rPr>
                <w:rStyle w:val="Strong"/>
                <w:color w:val="C61189"/>
                <w:sz w:val="20"/>
                <w:szCs w:val="20"/>
              </w:rPr>
              <w:t xml:space="preserve">The latest CIPFA South West Committee </w:t>
            </w:r>
            <w:proofErr w:type="gramStart"/>
            <w:r w:rsidRPr="0075399C">
              <w:rPr>
                <w:rStyle w:val="Strong"/>
                <w:color w:val="C61189"/>
                <w:sz w:val="20"/>
                <w:szCs w:val="20"/>
              </w:rPr>
              <w:t>meeting  on</w:t>
            </w:r>
            <w:proofErr w:type="gramEnd"/>
            <w:r w:rsidRPr="0075399C">
              <w:rPr>
                <w:rStyle w:val="Strong"/>
                <w:color w:val="C61189"/>
                <w:sz w:val="20"/>
                <w:szCs w:val="20"/>
              </w:rPr>
              <w:t xml:space="preserve"> 13 September discussed the AGM, Dinner and drafting the Regional Develoment Plan. Each Region is expected to produce a Plan for the forthcoming </w:t>
            </w:r>
            <w:proofErr w:type="gramStart"/>
            <w:r w:rsidRPr="0075399C">
              <w:rPr>
                <w:rStyle w:val="Strong"/>
                <w:color w:val="C61189"/>
                <w:sz w:val="20"/>
                <w:szCs w:val="20"/>
              </w:rPr>
              <w:t>years</w:t>
            </w:r>
            <w:proofErr w:type="gramEnd"/>
            <w:r w:rsidRPr="0075399C">
              <w:rPr>
                <w:rStyle w:val="Strong"/>
                <w:color w:val="C61189"/>
                <w:sz w:val="20"/>
                <w:szCs w:val="20"/>
              </w:rPr>
              <w:t xml:space="preserve"> activities. It outlines successes over the previous year and what we hope to achieve in the next year. Priorities are outlined in general by CIPFA HQ, so that we are all aligned to support the direction CIPFA’s Chief Executive, the Board and CIPFA Council agree. Those are:</w:t>
            </w:r>
          </w:p>
          <w:p w:rsidR="00BE1655" w:rsidRPr="0075399C" w:rsidRDefault="00BE1655" w:rsidP="00BE1655">
            <w:pPr>
              <w:pStyle w:val="NormalWeb"/>
              <w:numPr>
                <w:ilvl w:val="0"/>
                <w:numId w:val="3"/>
              </w:numPr>
              <w:rPr>
                <w:rStyle w:val="Strong"/>
                <w:color w:val="C61189"/>
                <w:sz w:val="20"/>
                <w:szCs w:val="20"/>
              </w:rPr>
            </w:pPr>
            <w:r w:rsidRPr="0075399C">
              <w:rPr>
                <w:rStyle w:val="Strong"/>
                <w:color w:val="C61189"/>
                <w:sz w:val="20"/>
                <w:szCs w:val="20"/>
              </w:rPr>
              <w:t>Raising CIPFA’s profile</w:t>
            </w:r>
          </w:p>
          <w:p w:rsidR="00BE1655" w:rsidRPr="0075399C" w:rsidRDefault="00BE1655" w:rsidP="00BE1655">
            <w:pPr>
              <w:pStyle w:val="NormalWeb"/>
              <w:numPr>
                <w:ilvl w:val="0"/>
                <w:numId w:val="3"/>
              </w:numPr>
              <w:rPr>
                <w:rStyle w:val="Strong"/>
                <w:color w:val="C61189"/>
                <w:sz w:val="20"/>
                <w:szCs w:val="20"/>
              </w:rPr>
            </w:pPr>
            <w:r w:rsidRPr="0075399C">
              <w:rPr>
                <w:rStyle w:val="Strong"/>
                <w:color w:val="C61189"/>
                <w:sz w:val="20"/>
                <w:szCs w:val="20"/>
              </w:rPr>
              <w:t>Member engagement, including students</w:t>
            </w:r>
          </w:p>
          <w:p w:rsidR="00BE1655" w:rsidRPr="0075399C" w:rsidRDefault="00BE1655" w:rsidP="00BE1655">
            <w:pPr>
              <w:pStyle w:val="NormalWeb"/>
              <w:numPr>
                <w:ilvl w:val="0"/>
                <w:numId w:val="3"/>
              </w:numPr>
              <w:rPr>
                <w:rStyle w:val="Strong"/>
                <w:color w:val="C61189"/>
                <w:sz w:val="20"/>
                <w:szCs w:val="20"/>
              </w:rPr>
            </w:pPr>
            <w:r w:rsidRPr="0075399C">
              <w:rPr>
                <w:rStyle w:val="Strong"/>
                <w:color w:val="C61189"/>
                <w:sz w:val="20"/>
                <w:szCs w:val="20"/>
              </w:rPr>
              <w:t>Local events for Members and stakeholders</w:t>
            </w:r>
          </w:p>
          <w:p w:rsidR="00BE1655" w:rsidRPr="0075399C" w:rsidRDefault="00BE1655" w:rsidP="00BE1655">
            <w:pPr>
              <w:pStyle w:val="NormalWeb"/>
              <w:numPr>
                <w:ilvl w:val="0"/>
                <w:numId w:val="3"/>
              </w:numPr>
              <w:rPr>
                <w:rStyle w:val="Strong"/>
                <w:color w:val="C61189"/>
                <w:sz w:val="20"/>
                <w:szCs w:val="20"/>
              </w:rPr>
            </w:pPr>
            <w:r w:rsidRPr="0075399C">
              <w:rPr>
                <w:rStyle w:val="Strong"/>
                <w:color w:val="C61189"/>
                <w:sz w:val="20"/>
                <w:szCs w:val="20"/>
              </w:rPr>
              <w:t>Communications, such as newsletters and the local Regional website</w:t>
            </w:r>
          </w:p>
          <w:p w:rsidR="00BE1655" w:rsidRPr="0075399C" w:rsidRDefault="00BE1655" w:rsidP="00BE1655">
            <w:pPr>
              <w:pStyle w:val="NormalWeb"/>
              <w:numPr>
                <w:ilvl w:val="0"/>
                <w:numId w:val="3"/>
              </w:numPr>
              <w:rPr>
                <w:rStyle w:val="Strong"/>
                <w:color w:val="C61189"/>
                <w:sz w:val="20"/>
                <w:szCs w:val="20"/>
              </w:rPr>
            </w:pPr>
            <w:r w:rsidRPr="0075399C">
              <w:rPr>
                <w:rStyle w:val="Strong"/>
                <w:color w:val="C61189"/>
                <w:sz w:val="20"/>
                <w:szCs w:val="20"/>
              </w:rPr>
              <w:t>Governance, via Regional committee meetings</w:t>
            </w:r>
          </w:p>
          <w:p w:rsidR="00BE1655" w:rsidRPr="0075399C" w:rsidRDefault="00BE1655" w:rsidP="00BE1655">
            <w:pPr>
              <w:pStyle w:val="NormalWeb"/>
              <w:rPr>
                <w:rFonts w:ascii="Verdana" w:hAnsi="Verdana"/>
                <w:sz w:val="20"/>
                <w:szCs w:val="20"/>
              </w:rPr>
            </w:pPr>
            <w:r w:rsidRPr="0075399C">
              <w:rPr>
                <w:rStyle w:val="Strong"/>
                <w:color w:val="C61189"/>
                <w:sz w:val="20"/>
                <w:szCs w:val="20"/>
              </w:rPr>
              <w:t xml:space="preserve">We have vacancies on our committee and would particularly welcome recently qualified members, who would like to influence how we can support our members in this part of the country, and who potentially would like to consider the opportunity to stand for Council and get some real strategic experience. </w:t>
            </w:r>
            <w:hyperlink r:id="rId7" w:history="1">
              <w:r w:rsidRPr="0075399C">
                <w:rPr>
                  <w:rStyle w:val="Hyperlink"/>
                  <w:b/>
                  <w:bCs/>
                  <w:color w:val="7030A0"/>
                  <w:sz w:val="20"/>
                  <w:szCs w:val="20"/>
                </w:rPr>
                <w:t>Use this link to get in touch</w:t>
              </w:r>
            </w:hyperlink>
            <w:r w:rsidRPr="0075399C">
              <w:rPr>
                <w:rFonts w:ascii="Verdana" w:hAnsi="Verdana"/>
                <w:sz w:val="20"/>
                <w:szCs w:val="20"/>
              </w:rPr>
              <w:t>.</w:t>
            </w:r>
          </w:p>
          <w:p w:rsidR="00BE1655" w:rsidRPr="0075399C" w:rsidRDefault="00BE1655" w:rsidP="00BE1655">
            <w:pPr>
              <w:pStyle w:val="NormalWeb"/>
              <w:rPr>
                <w:rStyle w:val="Hyperlink"/>
                <w:b/>
                <w:bCs/>
                <w:color w:val="7030A0"/>
                <w:sz w:val="20"/>
                <w:szCs w:val="20"/>
              </w:rPr>
            </w:pPr>
            <w:r w:rsidRPr="0075399C">
              <w:rPr>
                <w:rStyle w:val="Strong"/>
                <w:color w:val="C61189"/>
                <w:sz w:val="20"/>
                <w:szCs w:val="20"/>
              </w:rPr>
              <w:t>Previous Regional Plans can be found on</w:t>
            </w:r>
            <w:r w:rsidRPr="0075399C">
              <w:rPr>
                <w:rFonts w:ascii="Verdana" w:hAnsi="Verdana"/>
                <w:sz w:val="20"/>
                <w:szCs w:val="20"/>
              </w:rPr>
              <w:t xml:space="preserve"> </w:t>
            </w:r>
            <w:hyperlink r:id="rId8" w:history="1">
              <w:r w:rsidRPr="0075399C">
                <w:rPr>
                  <w:rStyle w:val="Hyperlink"/>
                  <w:b/>
                  <w:bCs/>
                  <w:color w:val="7030A0"/>
                  <w:sz w:val="20"/>
                  <w:szCs w:val="20"/>
                </w:rPr>
                <w:t>our website</w:t>
              </w:r>
            </w:hyperlink>
          </w:p>
          <w:p w:rsidR="00BE1655" w:rsidRDefault="00BE1655" w:rsidP="00BE1655">
            <w:pPr>
              <w:jc w:val="center"/>
              <w:rPr>
                <w:rFonts w:ascii="Verdana" w:eastAsia="Times New Roman" w:hAnsi="Verdana"/>
                <w:sz w:val="17"/>
                <w:szCs w:val="17"/>
              </w:rPr>
            </w:pPr>
            <w:r w:rsidRPr="0075399C">
              <w:rPr>
                <w:rFonts w:ascii="Verdana" w:eastAsia="Times New Roman" w:hAnsi="Verdana"/>
                <w:sz w:val="20"/>
                <w:szCs w:val="20"/>
              </w:rPr>
              <w:pict>
                <v:rect id="_x0000_i1025" style="width:451.3pt;height:.75pt" o:hralign="center" o:hrstd="t" o:hrnoshade="t" o:hr="t" fillcolor="#ccc" stroked="f"/>
              </w:pict>
            </w:r>
          </w:p>
          <w:p w:rsidR="00BE1655" w:rsidRPr="00BE1655" w:rsidRDefault="00BE1655" w:rsidP="00BE1655">
            <w:pPr>
              <w:pStyle w:val="NormalWeb"/>
              <w:rPr>
                <w:rStyle w:val="Strong"/>
                <w:rFonts w:ascii="Verdana" w:hAnsi="Verdana"/>
                <w:i/>
                <w:color w:val="C61189"/>
              </w:rPr>
            </w:pPr>
            <w:r w:rsidRPr="00BE1655">
              <w:rPr>
                <w:rStyle w:val="Strong"/>
                <w:rFonts w:ascii="Verdana" w:hAnsi="Verdana"/>
                <w:i/>
                <w:color w:val="C61189"/>
              </w:rPr>
              <w:t>Relaunch of CIPFA SW “West of England” northern hub</w:t>
            </w:r>
          </w:p>
          <w:p w:rsidR="00BE1655" w:rsidRPr="0075399C" w:rsidRDefault="00BE1655" w:rsidP="00BE1655">
            <w:pPr>
              <w:pStyle w:val="NormalWeb"/>
              <w:rPr>
                <w:rStyle w:val="Strong"/>
                <w:color w:val="C61189"/>
                <w:sz w:val="20"/>
                <w:szCs w:val="20"/>
              </w:rPr>
            </w:pPr>
            <w:r w:rsidRPr="0075399C">
              <w:rPr>
                <w:rStyle w:val="Strong"/>
                <w:color w:val="C61189"/>
                <w:sz w:val="20"/>
                <w:szCs w:val="20"/>
              </w:rPr>
              <w:t>Our Vice President is Chair of the Bristol hub, and recently emailed all our members in a much wider area – Bristol, Bath, south Glocuster and Swindon to broaden the area we cover and to see how many new volunteers we would gain to help in the organisation of local, low or no cost events we can arrange in support of CPD and networking. We have had some response, but there is room for more. Contact Christina via</w:t>
            </w:r>
            <w:r w:rsidRPr="0075399C">
              <w:rPr>
                <w:rFonts w:ascii="Verdana" w:hAnsi="Verdana"/>
                <w:noProof/>
                <w:sz w:val="20"/>
                <w:szCs w:val="20"/>
              </w:rPr>
              <w:t xml:space="preserve"> </w:t>
            </w:r>
            <w:hyperlink r:id="rId9" w:history="1">
              <w:r w:rsidRPr="0075399C">
                <w:rPr>
                  <w:rStyle w:val="Hyperlink"/>
                  <w:b/>
                  <w:bCs/>
                  <w:color w:val="7030A0"/>
                  <w:sz w:val="20"/>
                  <w:szCs w:val="20"/>
                </w:rPr>
                <w:t>our website</w:t>
              </w:r>
            </w:hyperlink>
            <w:r w:rsidRPr="0075399C">
              <w:rPr>
                <w:rStyle w:val="Hyperlink"/>
                <w:b/>
                <w:bCs/>
                <w:color w:val="7030A0"/>
                <w:sz w:val="20"/>
                <w:szCs w:val="20"/>
              </w:rPr>
              <w:t xml:space="preserve"> </w:t>
            </w:r>
            <w:r w:rsidRPr="0075399C">
              <w:rPr>
                <w:rStyle w:val="Strong"/>
                <w:color w:val="C61189"/>
                <w:sz w:val="20"/>
                <w:szCs w:val="20"/>
              </w:rPr>
              <w:t>or respond to the email you should have received on 26th July.</w:t>
            </w:r>
          </w:p>
          <w:p w:rsidR="00061205" w:rsidRDefault="00BE1655" w:rsidP="00BE1655">
            <w:pPr>
              <w:pStyle w:val="NormalWeb"/>
              <w:rPr>
                <w:rStyle w:val="Strong"/>
                <w:color w:val="C61189"/>
              </w:rPr>
            </w:pPr>
            <w:r w:rsidRPr="0075399C">
              <w:rPr>
                <w:rStyle w:val="Strong"/>
                <w:color w:val="C61189"/>
                <w:sz w:val="20"/>
                <w:szCs w:val="20"/>
              </w:rPr>
              <w:pict>
                <v:rect id="_x0000_i1026" style="width:451.3pt;height:.75pt" o:hralign="center" o:hrstd="t" o:hrnoshade="t" o:hr="t" fillcolor="#ccc" stroked="f"/>
              </w:pict>
            </w:r>
            <w:r w:rsidRPr="00061205">
              <w:rPr>
                <w:rStyle w:val="Strong"/>
                <w:color w:val="C61189"/>
              </w:rPr>
              <w:t xml:space="preserve"> </w:t>
            </w:r>
            <w:r w:rsidR="00E05C32" w:rsidRPr="00061205">
              <w:rPr>
                <w:rStyle w:val="Strong"/>
                <w:color w:val="C61189"/>
              </w:rPr>
              <w:br/>
            </w:r>
          </w:p>
          <w:p w:rsidR="00BE1655" w:rsidRPr="00BE1655" w:rsidRDefault="00BE1655" w:rsidP="00BE1655">
            <w:pPr>
              <w:pStyle w:val="NormalWeb"/>
              <w:rPr>
                <w:rStyle w:val="Strong"/>
                <w:i/>
                <w:color w:val="C61189"/>
              </w:rPr>
            </w:pPr>
            <w:r w:rsidRPr="00BE1655">
              <w:rPr>
                <w:rStyle w:val="Strong"/>
                <w:rFonts w:ascii="Verdana" w:hAnsi="Verdana"/>
                <w:i/>
                <w:color w:val="C61189"/>
              </w:rPr>
              <w:t>CIPFA South West gets social!</w:t>
            </w:r>
          </w:p>
          <w:p w:rsidR="00BE1655" w:rsidRPr="0075399C" w:rsidRDefault="00BE1655" w:rsidP="00BE1655">
            <w:pPr>
              <w:pStyle w:val="NormalWeb"/>
              <w:rPr>
                <w:rFonts w:ascii="Verdana" w:hAnsi="Verdana"/>
                <w:sz w:val="20"/>
                <w:szCs w:val="20"/>
              </w:rPr>
            </w:pPr>
            <w:r w:rsidRPr="0075399C">
              <w:rPr>
                <w:rStyle w:val="Strong"/>
                <w:color w:val="C61189"/>
                <w:sz w:val="20"/>
                <w:szCs w:val="20"/>
              </w:rPr>
              <w:t xml:space="preserve">Have you joined us on </w:t>
            </w:r>
            <w:hyperlink r:id="rId10" w:history="1">
              <w:r w:rsidRPr="0075399C">
                <w:rPr>
                  <w:rStyle w:val="Strong"/>
                  <w:b w:val="0"/>
                  <w:bCs w:val="0"/>
                  <w:color w:val="C61189"/>
                  <w:sz w:val="20"/>
                  <w:szCs w:val="20"/>
                </w:rPr>
                <w:t>LinkedIn</w:t>
              </w:r>
            </w:hyperlink>
            <w:r w:rsidRPr="0075399C">
              <w:rPr>
                <w:rStyle w:val="Strong"/>
                <w:color w:val="C61189"/>
                <w:sz w:val="20"/>
                <w:szCs w:val="20"/>
              </w:rPr>
              <w:t xml:space="preserve">, </w:t>
            </w:r>
            <w:hyperlink r:id="rId11" w:history="1">
              <w:r w:rsidRPr="0075399C">
                <w:rPr>
                  <w:rStyle w:val="Strong"/>
                  <w:b w:val="0"/>
                  <w:bCs w:val="0"/>
                  <w:color w:val="C61189"/>
                  <w:sz w:val="20"/>
                  <w:szCs w:val="20"/>
                </w:rPr>
                <w:t>Facebook</w:t>
              </w:r>
            </w:hyperlink>
            <w:r w:rsidRPr="0075399C">
              <w:rPr>
                <w:rStyle w:val="Strong"/>
                <w:color w:val="C61189"/>
                <w:sz w:val="20"/>
                <w:szCs w:val="20"/>
              </w:rPr>
              <w:t xml:space="preserve"> and </w:t>
            </w:r>
            <w:hyperlink r:id="rId12" w:history="1">
              <w:r w:rsidRPr="0075399C">
                <w:rPr>
                  <w:rStyle w:val="Strong"/>
                  <w:color w:val="C61189"/>
                  <w:sz w:val="20"/>
                  <w:szCs w:val="20"/>
                </w:rPr>
                <w:t>Twitter</w:t>
              </w:r>
            </w:hyperlink>
            <w:r w:rsidRPr="0075399C">
              <w:rPr>
                <w:rStyle w:val="Strong"/>
                <w:color w:val="C61189"/>
                <w:sz w:val="20"/>
                <w:szCs w:val="20"/>
              </w:rPr>
              <w:t xml:space="preserve"> yet?</w:t>
            </w:r>
            <w:r w:rsidRPr="0075399C">
              <w:rPr>
                <w:rStyle w:val="Strong"/>
                <w:color w:val="C61189"/>
                <w:sz w:val="20"/>
                <w:szCs w:val="20"/>
              </w:rPr>
              <w:t xml:space="preserve"> Please do, and find a way that we at CSW can keep you up to date with upcoming events, news and discussions that may be of interest to you as a CIPFA member. If you have any ideas on content or suggestions on groups we as a Region should be following then please</w:t>
            </w:r>
            <w:r w:rsidRPr="0075399C">
              <w:rPr>
                <w:rFonts w:ascii="Verdana" w:hAnsi="Verdana"/>
                <w:sz w:val="20"/>
                <w:szCs w:val="20"/>
              </w:rPr>
              <w:t xml:space="preserve"> </w:t>
            </w:r>
            <w:hyperlink r:id="rId13" w:history="1">
              <w:r w:rsidRPr="0075399C">
                <w:rPr>
                  <w:rStyle w:val="Hyperlink"/>
                  <w:b/>
                  <w:bCs/>
                  <w:color w:val="7030A0"/>
                  <w:sz w:val="20"/>
                  <w:szCs w:val="20"/>
                </w:rPr>
                <w:t>get in touch</w:t>
              </w:r>
            </w:hyperlink>
            <w:r w:rsidRPr="0075399C">
              <w:rPr>
                <w:rFonts w:ascii="Verdana" w:hAnsi="Verdana"/>
                <w:sz w:val="20"/>
                <w:szCs w:val="20"/>
              </w:rPr>
              <w:t>.</w:t>
            </w:r>
          </w:p>
          <w:p w:rsidR="00BE1655" w:rsidRPr="0075399C" w:rsidRDefault="00BE1655" w:rsidP="00BE1655">
            <w:pPr>
              <w:pStyle w:val="NormalWeb"/>
              <w:rPr>
                <w:rStyle w:val="Strong"/>
                <w:color w:val="C61189"/>
                <w:sz w:val="20"/>
                <w:szCs w:val="20"/>
              </w:rPr>
            </w:pPr>
            <w:r w:rsidRPr="0075399C">
              <w:rPr>
                <w:rStyle w:val="Strong"/>
                <w:color w:val="C61189"/>
                <w:sz w:val="20"/>
                <w:szCs w:val="20"/>
              </w:rPr>
              <w:lastRenderedPageBreak/>
              <w:t>CIPFA SW Students can also join the</w:t>
            </w:r>
            <w:r w:rsidRPr="0075399C">
              <w:rPr>
                <w:rFonts w:ascii="Verdana" w:hAnsi="Verdana"/>
                <w:sz w:val="20"/>
                <w:szCs w:val="20"/>
              </w:rPr>
              <w:t xml:space="preserve"> </w:t>
            </w:r>
            <w:hyperlink r:id="rId14" w:history="1">
              <w:r w:rsidRPr="0075399C">
                <w:rPr>
                  <w:rStyle w:val="Hyperlink"/>
                  <w:rFonts w:ascii="Verdana" w:hAnsi="Verdana"/>
                  <w:b/>
                  <w:bCs/>
                  <w:color w:val="652D89"/>
                  <w:sz w:val="20"/>
                  <w:szCs w:val="20"/>
                </w:rPr>
                <w:t>student group</w:t>
              </w:r>
            </w:hyperlink>
            <w:r w:rsidRPr="0075399C">
              <w:rPr>
                <w:rFonts w:ascii="Verdana" w:hAnsi="Verdana"/>
                <w:sz w:val="20"/>
                <w:szCs w:val="20"/>
              </w:rPr>
              <w:t xml:space="preserve"> </w:t>
            </w:r>
            <w:r w:rsidRPr="0075399C">
              <w:rPr>
                <w:rStyle w:val="Strong"/>
                <w:color w:val="C61189"/>
                <w:sz w:val="20"/>
                <w:szCs w:val="20"/>
              </w:rPr>
              <w:t>on Facebook to discuss student related matters such as exams, revisions and events.</w:t>
            </w:r>
          </w:p>
          <w:p w:rsidR="00BE1655" w:rsidRDefault="00BE1655" w:rsidP="00BE1655">
            <w:pPr>
              <w:pStyle w:val="NormalWeb"/>
              <w:rPr>
                <w:rStyle w:val="Strong"/>
                <w:rFonts w:ascii="Verdana" w:hAnsi="Verdana"/>
                <w:color w:val="652D89"/>
                <w:sz w:val="20"/>
                <w:szCs w:val="20"/>
              </w:rPr>
            </w:pPr>
            <w:r w:rsidRPr="0075399C">
              <w:rPr>
                <w:rFonts w:ascii="Verdana" w:eastAsia="Times New Roman" w:hAnsi="Verdana"/>
                <w:sz w:val="20"/>
                <w:szCs w:val="20"/>
              </w:rPr>
              <w:pict>
                <v:rect id="_x0000_i1027" style="width:451.3pt;height:.75pt" o:hralign="center" o:hrstd="t" o:hrnoshade="t" o:hr="t" fillcolor="#ccc" stroked="f"/>
              </w:pict>
            </w:r>
          </w:p>
          <w:p w:rsidR="00BE1655" w:rsidRPr="00BE1655" w:rsidRDefault="00BE1655" w:rsidP="00BE1655">
            <w:pPr>
              <w:pStyle w:val="NormalWeb"/>
              <w:rPr>
                <w:rStyle w:val="Strong"/>
                <w:rFonts w:ascii="Verdana" w:hAnsi="Verdana"/>
                <w:i/>
                <w:color w:val="C61189"/>
              </w:rPr>
            </w:pPr>
            <w:r w:rsidRPr="00BE1655">
              <w:rPr>
                <w:rStyle w:val="Strong"/>
                <w:rFonts w:ascii="Verdana" w:hAnsi="Verdana"/>
                <w:i/>
                <w:color w:val="C61189"/>
              </w:rPr>
              <w:t>Have you ever heard of AASP?</w:t>
            </w:r>
          </w:p>
          <w:p w:rsidR="00BE1655" w:rsidRPr="00A206F3" w:rsidRDefault="00BE1655" w:rsidP="00BE1655">
            <w:pPr>
              <w:pStyle w:val="NormalWeb"/>
              <w:rPr>
                <w:rFonts w:ascii="Verdana" w:hAnsi="Verdana"/>
                <w:sz w:val="17"/>
                <w:szCs w:val="17"/>
              </w:rPr>
            </w:pPr>
            <w:r w:rsidRPr="0075399C">
              <w:rPr>
                <w:rStyle w:val="Strong"/>
                <w:color w:val="C61189"/>
                <w:sz w:val="20"/>
                <w:szCs w:val="20"/>
              </w:rPr>
              <w:t>CSW is interested in hearing from you if you already volunteer with CIPFA, particularly if it’s for one of the many panels CIPFA runs. Our Vice President is a member of the Accounting and Auditing Standards Panel, or AASP for short. We are currently looking for new members. AASP develops most of CIPFA’s responses to consultations on UK standards for financial reporting and audit, and even publishes an update regularly throughout the year. It’s published free on CIPFA’s website</w:t>
            </w:r>
            <w:r w:rsidRPr="0075399C">
              <w:rPr>
                <w:rFonts w:ascii="Verdana" w:hAnsi="Verdana"/>
                <w:sz w:val="20"/>
                <w:szCs w:val="20"/>
              </w:rPr>
              <w:t xml:space="preserve"> </w:t>
            </w:r>
            <w:hyperlink r:id="rId15" w:history="1">
              <w:r w:rsidRPr="0075399C">
                <w:rPr>
                  <w:rStyle w:val="Hyperlink"/>
                  <w:rFonts w:ascii="Verdana" w:hAnsi="Verdana"/>
                  <w:sz w:val="20"/>
                  <w:szCs w:val="20"/>
                </w:rPr>
                <w:t>here</w:t>
              </w:r>
            </w:hyperlink>
            <w:r w:rsidRPr="0075399C">
              <w:rPr>
                <w:rFonts w:ascii="Verdana" w:hAnsi="Verdana"/>
                <w:sz w:val="20"/>
                <w:szCs w:val="20"/>
              </w:rPr>
              <w:t xml:space="preserve">. </w:t>
            </w:r>
            <w:r w:rsidRPr="0075399C">
              <w:rPr>
                <w:rStyle w:val="Strong"/>
                <w:color w:val="C61189"/>
                <w:sz w:val="20"/>
                <w:szCs w:val="20"/>
              </w:rPr>
              <w:t>The latest meeting covered consultations on Heritage Assets and  Principles of Disclosures to mention a few,</w:t>
            </w:r>
            <w:r w:rsidRPr="0075399C">
              <w:rPr>
                <w:rFonts w:ascii="Verdana" w:hAnsi="Verdana"/>
                <w:sz w:val="20"/>
                <w:szCs w:val="20"/>
              </w:rPr>
              <w:t xml:space="preserve"> </w:t>
            </w:r>
            <w:r w:rsidRPr="0075399C">
              <w:rPr>
                <w:rStyle w:val="Strong"/>
                <w:color w:val="C61189"/>
                <w:sz w:val="20"/>
                <w:szCs w:val="20"/>
              </w:rPr>
              <w:t>and we are shortly to start updating our publication on Accounting and auditing</w:t>
            </w:r>
            <w:r w:rsidRPr="0075399C">
              <w:rPr>
                <w:rFonts w:ascii="Verdana" w:hAnsi="Verdana"/>
                <w:sz w:val="20"/>
                <w:szCs w:val="20"/>
              </w:rPr>
              <w:t xml:space="preserve"> </w:t>
            </w:r>
            <w:r w:rsidRPr="0075399C">
              <w:rPr>
                <w:rStyle w:val="Strong"/>
                <w:color w:val="C61189"/>
                <w:sz w:val="20"/>
                <w:szCs w:val="20"/>
              </w:rPr>
              <w:t>Standards.</w:t>
            </w:r>
            <w:r w:rsidRPr="0075399C">
              <w:rPr>
                <w:rFonts w:ascii="Verdana" w:hAnsi="Verdana"/>
                <w:sz w:val="20"/>
                <w:szCs w:val="20"/>
              </w:rPr>
              <w:t xml:space="preserve"> </w:t>
            </w:r>
            <w:hyperlink r:id="rId16" w:history="1">
              <w:r w:rsidRPr="0075399C">
                <w:rPr>
                  <w:rStyle w:val="Hyperlink"/>
                  <w:b/>
                  <w:bCs/>
                  <w:color w:val="7030A0"/>
                  <w:sz w:val="20"/>
                  <w:szCs w:val="20"/>
                </w:rPr>
                <w:t>Contact us</w:t>
              </w:r>
            </w:hyperlink>
            <w:r w:rsidRPr="0075399C">
              <w:rPr>
                <w:rFonts w:ascii="Verdana" w:hAnsi="Verdana"/>
                <w:sz w:val="20"/>
                <w:szCs w:val="20"/>
              </w:rPr>
              <w:t xml:space="preserve"> </w:t>
            </w:r>
            <w:r w:rsidRPr="0075399C">
              <w:rPr>
                <w:rStyle w:val="Strong"/>
                <w:color w:val="C61189"/>
                <w:sz w:val="20"/>
                <w:szCs w:val="20"/>
              </w:rPr>
              <w:t>to find out more</w:t>
            </w:r>
            <w:r>
              <w:rPr>
                <w:rFonts w:ascii="Verdana" w:hAnsi="Verdana"/>
                <w:sz w:val="17"/>
                <w:szCs w:val="17"/>
              </w:rPr>
              <w:t>.</w:t>
            </w:r>
          </w:p>
          <w:p w:rsidR="00BE1655" w:rsidRDefault="00BE1655" w:rsidP="00BE1655">
            <w:pPr>
              <w:pStyle w:val="NormalWeb"/>
              <w:rPr>
                <w:rFonts w:ascii="Verdana" w:hAnsi="Verdana"/>
                <w:sz w:val="17"/>
                <w:szCs w:val="17"/>
              </w:rPr>
            </w:pPr>
            <w:r>
              <w:rPr>
                <w:rFonts w:ascii="Verdana" w:hAnsi="Verdana"/>
                <w:sz w:val="17"/>
                <w:szCs w:val="17"/>
              </w:rPr>
              <w:pict>
                <v:rect id="_x0000_i1028" style="width:451.3pt;height:.75pt" o:hralign="center" o:hrstd="t" o:hrnoshade="t" o:hr="t" fillcolor="#ccc" stroked="f"/>
              </w:pict>
            </w:r>
          </w:p>
          <w:p w:rsidR="0075399C" w:rsidRDefault="0075399C" w:rsidP="00BE1655">
            <w:pPr>
              <w:pStyle w:val="NormalWeb"/>
              <w:rPr>
                <w:rStyle w:val="Strong"/>
                <w:rFonts w:ascii="Verdana" w:hAnsi="Verdana"/>
                <w:i/>
                <w:color w:val="C61189"/>
              </w:rPr>
            </w:pPr>
            <w:r w:rsidRPr="00061205">
              <w:rPr>
                <w:rStyle w:val="Strong"/>
                <w:rFonts w:ascii="Verdana" w:hAnsi="Verdana"/>
                <w:noProof/>
                <w:color w:val="C61189"/>
              </w:rPr>
              <w:drawing>
                <wp:inline distT="0" distB="0" distL="0" distR="0" wp14:anchorId="5C380A5C" wp14:editId="6CF25418">
                  <wp:extent cx="2030754" cy="568282"/>
                  <wp:effectExtent l="0" t="0" r="0" b="3810"/>
                  <wp:docPr id="5" name="irc_mi" descr="Image result for images of we want your hel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we want your hel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722" cy="568273"/>
                          </a:xfrm>
                          <a:prstGeom prst="rect">
                            <a:avLst/>
                          </a:prstGeom>
                          <a:noFill/>
                          <a:ln>
                            <a:noFill/>
                          </a:ln>
                        </pic:spPr>
                      </pic:pic>
                    </a:graphicData>
                  </a:graphic>
                </wp:inline>
              </w:drawing>
            </w:r>
          </w:p>
          <w:p w:rsidR="00BE1655" w:rsidRPr="00BE1655" w:rsidRDefault="00BE1655" w:rsidP="00BE1655">
            <w:pPr>
              <w:pStyle w:val="NormalWeb"/>
              <w:rPr>
                <w:rStyle w:val="Strong"/>
                <w:rFonts w:ascii="Verdana" w:hAnsi="Verdana"/>
                <w:i/>
                <w:color w:val="C61189"/>
              </w:rPr>
            </w:pPr>
            <w:r w:rsidRPr="00BE1655">
              <w:rPr>
                <w:rStyle w:val="Strong"/>
                <w:rFonts w:ascii="Verdana" w:hAnsi="Verdana"/>
                <w:i/>
                <w:color w:val="C61189"/>
              </w:rPr>
              <w:t xml:space="preserve">CSW needs your help! There are some simple things included below that you can do to support </w:t>
            </w:r>
            <w:r w:rsidR="0075399C">
              <w:rPr>
                <w:rStyle w:val="Strong"/>
                <w:rFonts w:ascii="Verdana" w:hAnsi="Verdana"/>
                <w:i/>
                <w:color w:val="C61189"/>
              </w:rPr>
              <w:t xml:space="preserve">CSW as </w:t>
            </w:r>
            <w:r w:rsidRPr="00BE1655">
              <w:rPr>
                <w:rStyle w:val="Strong"/>
                <w:rFonts w:ascii="Verdana" w:hAnsi="Verdana"/>
                <w:i/>
                <w:color w:val="C61189"/>
              </w:rPr>
              <w:t>your local Region, including:</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 xml:space="preserve">Support CSW Regional Council </w:t>
            </w:r>
            <w:proofErr w:type="gramStart"/>
            <w:r w:rsidRPr="0075399C">
              <w:rPr>
                <w:rStyle w:val="Strong"/>
                <w:color w:val="C61189"/>
                <w:sz w:val="20"/>
                <w:szCs w:val="20"/>
              </w:rPr>
              <w:t>be</w:t>
            </w:r>
            <w:proofErr w:type="gramEnd"/>
            <w:r w:rsidRPr="0075399C">
              <w:rPr>
                <w:rStyle w:val="Strong"/>
                <w:color w:val="C61189"/>
                <w:sz w:val="20"/>
                <w:szCs w:val="20"/>
              </w:rPr>
              <w:t xml:space="preserve"> more representative – so we need more volunteers to sit on council and support us in supporting you! </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Help us communicate better with you, so if you are on LinkedIn, Facebook or Twitter – join our Groups, share your thoughts and tell us how we can support you more on networking, CPD, even just finding out what CIPFA is doing.</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Consider being our newsletter editor. If you consider yourself a wordsmith and have a few hours to spare why not help us improve this newsletter?</w:t>
            </w:r>
            <w:r w:rsidRPr="0075399C">
              <w:rPr>
                <w:rFonts w:ascii="Verdana" w:hAnsi="Verdana"/>
                <w:sz w:val="20"/>
                <w:szCs w:val="20"/>
              </w:rPr>
              <w:t xml:space="preserve"> </w:t>
            </w:r>
            <w:hyperlink r:id="rId19" w:history="1">
              <w:r w:rsidRPr="0075399C">
                <w:rPr>
                  <w:rStyle w:val="Hyperlink"/>
                  <w:b/>
                  <w:bCs/>
                  <w:color w:val="7030A0"/>
                  <w:sz w:val="20"/>
                  <w:szCs w:val="20"/>
                </w:rPr>
                <w:t>Contact us</w:t>
              </w:r>
            </w:hyperlink>
            <w:r w:rsidRPr="0075399C">
              <w:rPr>
                <w:rFonts w:ascii="Verdana" w:hAnsi="Verdana"/>
                <w:sz w:val="20"/>
                <w:szCs w:val="20"/>
              </w:rPr>
              <w:t xml:space="preserve"> </w:t>
            </w:r>
            <w:r w:rsidRPr="0075399C">
              <w:rPr>
                <w:rStyle w:val="Strong"/>
                <w:color w:val="C61189"/>
                <w:sz w:val="20"/>
                <w:szCs w:val="20"/>
              </w:rPr>
              <w:t xml:space="preserve">to find out more. </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Help us in developing our area hubs in the south and north of our regions, based loosely around the Plymouth and Bristol/Bath/Swindon areas.  Look out for more information in our next newsletter.</w:t>
            </w:r>
          </w:p>
          <w:p w:rsidR="00BE1655" w:rsidRPr="0075399C" w:rsidRDefault="00BE1655" w:rsidP="00BE1655">
            <w:pPr>
              <w:pStyle w:val="NormalWeb"/>
              <w:rPr>
                <w:rStyle w:val="Strong"/>
                <w:color w:val="C61189"/>
                <w:sz w:val="20"/>
                <w:szCs w:val="20"/>
              </w:rPr>
            </w:pPr>
            <w:r w:rsidRPr="0075399C">
              <w:rPr>
                <w:rStyle w:val="Strong"/>
                <w:color w:val="C61189"/>
                <w:sz w:val="20"/>
                <w:szCs w:val="20"/>
              </w:rPr>
              <w:t>Please message us on Facebook or email</w:t>
            </w:r>
            <w:r w:rsidRPr="0075399C">
              <w:rPr>
                <w:rFonts w:ascii="Verdana" w:hAnsi="Verdana"/>
                <w:sz w:val="20"/>
                <w:szCs w:val="20"/>
              </w:rPr>
              <w:t xml:space="preserve"> </w:t>
            </w:r>
            <w:hyperlink r:id="rId20" w:history="1">
              <w:r w:rsidRPr="0075399C">
                <w:rPr>
                  <w:rStyle w:val="Hyperlink"/>
                  <w:rFonts w:ascii="Verdana" w:hAnsi="Verdana"/>
                  <w:b/>
                  <w:bCs/>
                  <w:color w:val="652D89"/>
                  <w:sz w:val="20"/>
                  <w:szCs w:val="20"/>
                </w:rPr>
                <w:t>Joanna Hall</w:t>
              </w:r>
            </w:hyperlink>
            <w:r w:rsidRPr="0075399C">
              <w:rPr>
                <w:rStyle w:val="Strong"/>
                <w:rFonts w:ascii="Verdana" w:hAnsi="Verdana"/>
                <w:sz w:val="20"/>
                <w:szCs w:val="20"/>
              </w:rPr>
              <w:t xml:space="preserve"> </w:t>
            </w:r>
            <w:r w:rsidRPr="0075399C">
              <w:rPr>
                <w:rStyle w:val="Strong"/>
                <w:color w:val="C61189"/>
                <w:sz w:val="20"/>
                <w:szCs w:val="20"/>
              </w:rPr>
              <w:t>if you are interested or if you would like more information and a chat.</w:t>
            </w:r>
          </w:p>
          <w:p w:rsidR="00E05C32" w:rsidRPr="00061205" w:rsidRDefault="00E05C32" w:rsidP="00F83E3B">
            <w:pPr>
              <w:pStyle w:val="NormalWeb"/>
              <w:rPr>
                <w:rStyle w:val="Strong"/>
                <w:color w:val="C61189"/>
              </w:rPr>
            </w:pPr>
          </w:p>
          <w:p w:rsidR="00E05C32" w:rsidRPr="00061205" w:rsidRDefault="002A0D8C" w:rsidP="00F83E3B">
            <w:pPr>
              <w:jc w:val="center"/>
              <w:rPr>
                <w:rStyle w:val="Strong"/>
                <w:color w:val="C61189"/>
              </w:rPr>
            </w:pPr>
            <w:r>
              <w:rPr>
                <w:rStyle w:val="Strong"/>
                <w:color w:val="C61189"/>
              </w:rPr>
              <w:pict>
                <v:rect id="_x0000_i1029" style="width:451.3pt;height:.75pt" o:hralign="center" o:hrstd="t" o:hrnoshade="t" o:hr="t" fillcolor="#ccc" stroked="f"/>
              </w:pict>
            </w:r>
          </w:p>
          <w:p w:rsidR="0075399C" w:rsidRPr="0075399C" w:rsidRDefault="0075399C" w:rsidP="0075399C">
            <w:pPr>
              <w:pStyle w:val="NormalWeb"/>
              <w:rPr>
                <w:rStyle w:val="Strong"/>
                <w:rFonts w:ascii="Verdana" w:hAnsi="Verdana"/>
                <w:i/>
                <w:color w:val="C61189"/>
              </w:rPr>
            </w:pPr>
            <w:r w:rsidRPr="0075399C">
              <w:rPr>
                <w:rStyle w:val="Strong"/>
                <w:rFonts w:ascii="Verdana" w:hAnsi="Verdana"/>
                <w:i/>
                <w:color w:val="C61189"/>
              </w:rPr>
              <w:t>Shout out for Student representatives!</w:t>
            </w:r>
          </w:p>
          <w:p w:rsidR="0075399C" w:rsidRPr="0075399C" w:rsidRDefault="0075399C" w:rsidP="0075399C">
            <w:pPr>
              <w:pStyle w:val="NormalWeb"/>
              <w:rPr>
                <w:rStyle w:val="Strong"/>
                <w:color w:val="C61189"/>
                <w:sz w:val="20"/>
                <w:szCs w:val="20"/>
              </w:rPr>
            </w:pPr>
            <w:r w:rsidRPr="0075399C">
              <w:rPr>
                <w:rStyle w:val="Strong"/>
                <w:color w:val="C61189"/>
                <w:sz w:val="20"/>
                <w:szCs w:val="20"/>
              </w:rPr>
              <w:t>Representing the students - over 100 at last count - in our region offers valuable experience to improve your CV and extend your networking across the country. As a student representative you could be involved with a range of activities, including:</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Sharing your views on courses or topics that are covered at events in your region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Presenting student issues to the CSW council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Discussing ways of improving the student experience and support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lastRenderedPageBreak/>
              <w:t xml:space="preserve">Organising student CPD and social events </w:t>
            </w:r>
          </w:p>
          <w:p w:rsidR="0075399C" w:rsidRPr="0075399C" w:rsidRDefault="0075399C" w:rsidP="0075399C">
            <w:pPr>
              <w:pStyle w:val="NormalWeb"/>
              <w:rPr>
                <w:rFonts w:ascii="Verdana" w:hAnsi="Verdana"/>
                <w:sz w:val="20"/>
                <w:szCs w:val="20"/>
              </w:rPr>
            </w:pPr>
            <w:r w:rsidRPr="0075399C">
              <w:rPr>
                <w:rStyle w:val="Strong"/>
                <w:color w:val="C61189"/>
                <w:sz w:val="20"/>
                <w:szCs w:val="20"/>
              </w:rPr>
              <w:t>If you're interested in being a student representative and you want to find out more about the role, please message us on Facebook or email</w:t>
            </w:r>
            <w:r w:rsidRPr="0075399C">
              <w:rPr>
                <w:rFonts w:ascii="Verdana" w:hAnsi="Verdana"/>
                <w:sz w:val="20"/>
                <w:szCs w:val="20"/>
              </w:rPr>
              <w:t xml:space="preserve"> </w:t>
            </w:r>
            <w:hyperlink r:id="rId21" w:history="1">
              <w:r w:rsidRPr="0075399C">
                <w:rPr>
                  <w:rStyle w:val="Hyperlink"/>
                  <w:rFonts w:ascii="Verdana" w:hAnsi="Verdana"/>
                  <w:b/>
                  <w:bCs/>
                  <w:color w:val="652D89"/>
                  <w:sz w:val="20"/>
                  <w:szCs w:val="20"/>
                </w:rPr>
                <w:t>Joanna Hall</w:t>
              </w:r>
            </w:hyperlink>
            <w:r w:rsidRPr="0075399C">
              <w:rPr>
                <w:rStyle w:val="Hyperlink"/>
                <w:rFonts w:ascii="Verdana" w:hAnsi="Verdana"/>
                <w:b/>
                <w:bCs/>
                <w:color w:val="652D89"/>
                <w:sz w:val="20"/>
                <w:szCs w:val="20"/>
              </w:rPr>
              <w:t>.</w:t>
            </w:r>
          </w:p>
          <w:p w:rsidR="0075399C" w:rsidRPr="004E3CF2" w:rsidRDefault="0075399C" w:rsidP="0075399C">
            <w:pPr>
              <w:pStyle w:val="NormalWeb"/>
              <w:rPr>
                <w:b/>
                <w:bCs/>
                <w:sz w:val="17"/>
                <w:szCs w:val="17"/>
              </w:rPr>
            </w:pPr>
            <w:r>
              <w:rPr>
                <w:rFonts w:ascii="Verdana" w:hAnsi="Verdana"/>
                <w:sz w:val="17"/>
                <w:szCs w:val="17"/>
              </w:rPr>
              <w:pict>
                <v:rect id="_x0000_i1030" style="width:451.3pt;height:.75pt" o:hralign="center" o:hrstd="t" o:hrnoshade="t" o:hr="t" fillcolor="#ccc" stroked="f"/>
              </w:pict>
            </w:r>
          </w:p>
          <w:p w:rsidR="0075399C" w:rsidRPr="0075399C" w:rsidRDefault="0075399C" w:rsidP="0075399C">
            <w:pPr>
              <w:pStyle w:val="NormalWeb"/>
              <w:rPr>
                <w:rStyle w:val="Strong"/>
                <w:rFonts w:ascii="Verdana" w:hAnsi="Verdana"/>
                <w:i/>
                <w:color w:val="C61189"/>
              </w:rPr>
            </w:pPr>
            <w:r w:rsidRPr="0075399C">
              <w:rPr>
                <w:rStyle w:val="Strong"/>
                <w:rFonts w:ascii="Verdana" w:hAnsi="Verdana"/>
                <w:i/>
                <w:color w:val="C61189"/>
              </w:rPr>
              <w:t>Stop Press News!!!</w:t>
            </w:r>
          </w:p>
          <w:p w:rsidR="0075399C" w:rsidRPr="0075399C" w:rsidRDefault="0075399C" w:rsidP="0075399C">
            <w:pPr>
              <w:pStyle w:val="NormalWeb"/>
              <w:rPr>
                <w:rStyle w:val="Strong"/>
                <w:color w:val="C61189"/>
                <w:sz w:val="20"/>
                <w:szCs w:val="20"/>
              </w:rPr>
            </w:pPr>
            <w:r w:rsidRPr="0075399C">
              <w:rPr>
                <w:rStyle w:val="Strong"/>
                <w:color w:val="C61189"/>
                <w:sz w:val="20"/>
                <w:szCs w:val="20"/>
              </w:rPr>
              <w:t>The West of England hub is looking to host a Brexit event before Christmas. Sign up to any of our social media or watch our website for details as they are finalised.  But why not support us by joi8ning our committee and tell us what subjects you would like to see for our event planned for February.</w:t>
            </w:r>
          </w:p>
          <w:p w:rsidR="0075399C" w:rsidRDefault="0075399C" w:rsidP="0075399C">
            <w:pPr>
              <w:pStyle w:val="NormalWeb"/>
              <w:rPr>
                <w:rStyle w:val="Strong"/>
                <w:rFonts w:ascii="Verdana" w:hAnsi="Verdana"/>
                <w:color w:val="652D89"/>
                <w:sz w:val="20"/>
                <w:szCs w:val="20"/>
              </w:rPr>
            </w:pPr>
            <w:r>
              <w:rPr>
                <w:rFonts w:ascii="Verdana" w:hAnsi="Verdana"/>
                <w:sz w:val="17"/>
                <w:szCs w:val="17"/>
              </w:rPr>
              <w:pict>
                <v:rect id="_x0000_i1031" style="width:451.3pt;height:.75pt" o:hralign="center" o:hrstd="t" o:hrnoshade="t" o:hr="t" fillcolor="#ccc" stroked="f"/>
              </w:pict>
            </w:r>
          </w:p>
          <w:p w:rsidR="0075399C" w:rsidRPr="0075399C" w:rsidRDefault="0075399C" w:rsidP="0075399C">
            <w:pPr>
              <w:pStyle w:val="NormalWeb"/>
              <w:rPr>
                <w:rStyle w:val="Strong"/>
                <w:rFonts w:ascii="Verdana" w:hAnsi="Verdana"/>
                <w:i/>
                <w:color w:val="C61189"/>
              </w:rPr>
            </w:pPr>
            <w:r w:rsidRPr="0075399C">
              <w:rPr>
                <w:rStyle w:val="Strong"/>
                <w:rFonts w:ascii="Verdana" w:hAnsi="Verdana"/>
                <w:i/>
                <w:color w:val="C61189"/>
              </w:rPr>
              <w:t>Save the date! 2018 events for your diaries:</w:t>
            </w:r>
          </w:p>
          <w:p w:rsidR="0075399C" w:rsidRPr="0075399C" w:rsidRDefault="0075399C" w:rsidP="0075399C">
            <w:pPr>
              <w:pStyle w:val="NormalWeb"/>
              <w:rPr>
                <w:rStyle w:val="Strong"/>
                <w:color w:val="C61189"/>
                <w:sz w:val="20"/>
                <w:szCs w:val="20"/>
              </w:rPr>
            </w:pPr>
            <w:r w:rsidRPr="00CF19F3">
              <w:rPr>
                <w:rFonts w:ascii="Verdana" w:hAnsi="Verdana"/>
                <w:b/>
                <w:bCs/>
                <w:color w:val="7030A0"/>
                <w:sz w:val="20"/>
                <w:szCs w:val="20"/>
              </w:rPr>
              <w:t>CIPFA SW AGM and Conference</w:t>
            </w:r>
            <w:r w:rsidRPr="00CF19F3">
              <w:rPr>
                <w:rFonts w:ascii="Verdana" w:hAnsi="Verdana"/>
                <w:color w:val="7030A0"/>
                <w:sz w:val="20"/>
                <w:szCs w:val="20"/>
              </w:rPr>
              <w:br/>
            </w:r>
            <w:r w:rsidRPr="0075399C">
              <w:rPr>
                <w:rStyle w:val="Strong"/>
                <w:color w:val="C61189"/>
                <w:sz w:val="20"/>
                <w:szCs w:val="20"/>
              </w:rPr>
              <w:t>16 March 2018, Torbay, venue TBC. Some great speakers have been confirmed including the National President Andrew Burns, the CIPFA Chief Executive Rob Whiteman and the Chief Executive of Cornwall CC, Kate Kenally.</w:t>
            </w:r>
          </w:p>
          <w:p w:rsidR="0075399C" w:rsidRDefault="0075399C" w:rsidP="0075399C">
            <w:pPr>
              <w:pStyle w:val="NormalWeb"/>
              <w:rPr>
                <w:rStyle w:val="Strong"/>
                <w:color w:val="C61189"/>
                <w:sz w:val="20"/>
                <w:szCs w:val="20"/>
              </w:rPr>
            </w:pPr>
            <w:r w:rsidRPr="00CF19F3">
              <w:rPr>
                <w:rFonts w:ascii="Verdana" w:hAnsi="Verdana"/>
                <w:b/>
                <w:bCs/>
                <w:color w:val="7030A0"/>
                <w:sz w:val="20"/>
                <w:szCs w:val="20"/>
              </w:rPr>
              <w:t>CIPFA SW Annual Regional Dinner</w:t>
            </w:r>
            <w:r w:rsidRPr="00472D00">
              <w:rPr>
                <w:rFonts w:ascii="Verdana" w:hAnsi="Verdana"/>
                <w:sz w:val="17"/>
                <w:szCs w:val="17"/>
              </w:rPr>
              <w:br/>
            </w:r>
            <w:r w:rsidRPr="0075399C">
              <w:rPr>
                <w:rStyle w:val="Strong"/>
                <w:color w:val="C61189"/>
                <w:sz w:val="20"/>
                <w:szCs w:val="20"/>
              </w:rPr>
              <w:t>18 May 2018, SS Great Britain, Bristol</w:t>
            </w:r>
          </w:p>
          <w:p w:rsidR="002A0D8C" w:rsidRPr="0075399C" w:rsidRDefault="002A0D8C" w:rsidP="0075399C">
            <w:pPr>
              <w:pStyle w:val="NormalWeb"/>
              <w:rPr>
                <w:rStyle w:val="Strong"/>
                <w:color w:val="C61189"/>
                <w:sz w:val="20"/>
                <w:szCs w:val="20"/>
              </w:rPr>
            </w:pPr>
            <w:bookmarkStart w:id="0" w:name="_GoBack"/>
            <w:r>
              <w:rPr>
                <w:rFonts w:ascii="Verdana" w:hAnsi="Verdana"/>
                <w:noProof/>
                <w:color w:val="333333"/>
                <w:sz w:val="19"/>
                <w:szCs w:val="19"/>
              </w:rPr>
              <w:drawing>
                <wp:inline distT="0" distB="0" distL="0" distR="0" wp14:anchorId="2DA3B4A5" wp14:editId="13ADB3E8">
                  <wp:extent cx="1155622" cy="1552427"/>
                  <wp:effectExtent l="0" t="0" r="6985" b="0"/>
                  <wp:docPr id="7" name="Picture 7" descr="ss Great Britain - picture Mike G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Great Britain - picture Mike Gov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7642" cy="1555140"/>
                          </a:xfrm>
                          <a:prstGeom prst="rect">
                            <a:avLst/>
                          </a:prstGeom>
                          <a:noFill/>
                          <a:ln>
                            <a:noFill/>
                          </a:ln>
                        </pic:spPr>
                      </pic:pic>
                    </a:graphicData>
                  </a:graphic>
                </wp:inline>
              </w:drawing>
            </w:r>
            <w:bookmarkEnd w:id="0"/>
          </w:p>
          <w:p w:rsidR="0075399C" w:rsidRPr="0075399C" w:rsidRDefault="0075399C" w:rsidP="0075399C">
            <w:pPr>
              <w:pStyle w:val="NormalWeb"/>
              <w:rPr>
                <w:rStyle w:val="Strong"/>
                <w:color w:val="C61189"/>
                <w:sz w:val="20"/>
                <w:szCs w:val="20"/>
              </w:rPr>
            </w:pPr>
            <w:r w:rsidRPr="0075399C">
              <w:rPr>
                <w:rStyle w:val="Strong"/>
                <w:color w:val="C61189"/>
                <w:sz w:val="20"/>
                <w:szCs w:val="20"/>
              </w:rPr>
              <w:t xml:space="preserve">Full details of these events and bookings will be available in future SW newsletters and on the </w:t>
            </w:r>
            <w:hyperlink r:id="rId23" w:history="1">
              <w:r w:rsidRPr="0075399C">
                <w:rPr>
                  <w:rStyle w:val="Strong"/>
                  <w:color w:val="C61189"/>
                  <w:sz w:val="20"/>
                  <w:szCs w:val="20"/>
                </w:rPr>
                <w:t>South West regional page</w:t>
              </w:r>
            </w:hyperlink>
            <w:r w:rsidRPr="0075399C">
              <w:rPr>
                <w:rStyle w:val="Strong"/>
                <w:color w:val="C61189"/>
                <w:sz w:val="20"/>
                <w:szCs w:val="20"/>
              </w:rPr>
              <w:t>.</w:t>
            </w:r>
          </w:p>
          <w:p w:rsidR="0075399C" w:rsidRPr="00061205" w:rsidRDefault="0075399C" w:rsidP="0075399C">
            <w:pPr>
              <w:pStyle w:val="NormalWeb"/>
              <w:rPr>
                <w:rStyle w:val="Strong"/>
                <w:color w:val="C61189"/>
              </w:rPr>
            </w:pPr>
            <w:r w:rsidRPr="0075399C">
              <w:rPr>
                <w:rStyle w:val="Strong"/>
                <w:color w:val="C61189"/>
                <w:sz w:val="20"/>
                <w:szCs w:val="20"/>
              </w:rPr>
              <w:pict>
                <v:rect id="_x0000_i1032" style="width:451.3pt;height:.75pt" o:hralign="center" o:hrstd="t" o:hrnoshade="t" o:hr="t" fillcolor="#ccc" stroked="f"/>
              </w:pict>
            </w:r>
          </w:p>
          <w:p w:rsidR="00E05C32" w:rsidRPr="00061205" w:rsidRDefault="00E05C32" w:rsidP="00F83E3B">
            <w:pPr>
              <w:jc w:val="center"/>
              <w:rPr>
                <w:rStyle w:val="Strong"/>
                <w:color w:val="C61189"/>
              </w:rPr>
            </w:pPr>
          </w:p>
        </w:tc>
      </w:tr>
      <w:tr w:rsidR="00E05C32" w:rsidRPr="00061205" w:rsidTr="00F83E3B">
        <w:tc>
          <w:tcPr>
            <w:tcW w:w="0" w:type="auto"/>
            <w:tcMar>
              <w:top w:w="105" w:type="dxa"/>
              <w:left w:w="105" w:type="dxa"/>
              <w:bottom w:w="105" w:type="dxa"/>
              <w:right w:w="105" w:type="dxa"/>
            </w:tcMar>
          </w:tcPr>
          <w:p w:rsidR="00E05C32" w:rsidRPr="00061205" w:rsidRDefault="00E05C32" w:rsidP="00F83E3B">
            <w:pPr>
              <w:jc w:val="center"/>
              <w:rPr>
                <w:rStyle w:val="Strong"/>
                <w:color w:val="C61189"/>
              </w:rPr>
            </w:pPr>
          </w:p>
        </w:tc>
      </w:tr>
    </w:tbl>
    <w:p w:rsidR="008C5D13" w:rsidRDefault="002A0D8C"/>
    <w:sectPr w:rsidR="008C5D13" w:rsidSect="00B8028D">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C073F"/>
    <w:multiLevelType w:val="hybridMultilevel"/>
    <w:tmpl w:val="689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32"/>
    <w:rsid w:val="00061205"/>
    <w:rsid w:val="002A0D8C"/>
    <w:rsid w:val="0059062B"/>
    <w:rsid w:val="006343C5"/>
    <w:rsid w:val="0075399C"/>
    <w:rsid w:val="007F60D4"/>
    <w:rsid w:val="00955C85"/>
    <w:rsid w:val="00A57BBB"/>
    <w:rsid w:val="00B33E5D"/>
    <w:rsid w:val="00B8028D"/>
    <w:rsid w:val="00BE1655"/>
    <w:rsid w:val="00CC35D8"/>
    <w:rsid w:val="00E05C32"/>
    <w:rsid w:val="00EC4779"/>
    <w:rsid w:val="00FA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members/regions/south-west/useful-documents" TargetMode="External"/><Relationship Id="rId13" Type="http://schemas.openxmlformats.org/officeDocument/2006/relationships/hyperlink" Target="mailto:cipfasw@cipfa.org" TargetMode="External"/><Relationship Id="rId18" Type="http://schemas.openxmlformats.org/officeDocument/2006/relationships/image" Target="media/image2.gif"/><Relationship Id="rId3" Type="http://schemas.microsoft.com/office/2007/relationships/stylesWithEffects" Target="stylesWithEffects.xml"/><Relationship Id="rId21" Type="http://schemas.openxmlformats.org/officeDocument/2006/relationships/hyperlink" Target="mailto:joanna.m.hall@hotmail.com" TargetMode="External"/><Relationship Id="rId7" Type="http://schemas.openxmlformats.org/officeDocument/2006/relationships/hyperlink" Target="mailto:cipfasw@cipfa.org" TargetMode="External"/><Relationship Id="rId12" Type="http://schemas.openxmlformats.org/officeDocument/2006/relationships/hyperlink" Target="http://email.cipfa.org.uk/cipfamiddlewarelz/lz.aspx?p1=0510872S3301&amp;CC=&amp;w=15018" TargetMode="External"/><Relationship Id="rId17" Type="http://schemas.openxmlformats.org/officeDocument/2006/relationships/hyperlink" Target="http://www.google.co.uk/url?sa=i&amp;rct=j&amp;q=&amp;esrc=s&amp;source=images&amp;cd=&amp;cad=rja&amp;uact=8&amp;ved=0ahUKEwiqnYy_j5_VAhUGORQKHffhDAkQjRwIBw&amp;url=http://penzancetennisclub.co.uk/we-need-your-help/&amp;psig=AFQjCNGaLvyT52FRll0wr3rH-FfutnEZ1w&amp;ust=15008895397086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ipfasw@cipfa.org" TargetMode="External"/><Relationship Id="rId20" Type="http://schemas.openxmlformats.org/officeDocument/2006/relationships/hyperlink" Target="mailto:joanna.m.hall@hot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mail.cipfa.org.uk/cipfamiddlewarelz/lz.aspx?p1=0510872S3301&amp;CC=&amp;w=15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pfa.org/policy-and-guidance/technical-panels-and-boards/accounting-and-auditing-standards-panel" TargetMode="External"/><Relationship Id="rId23" Type="http://schemas.openxmlformats.org/officeDocument/2006/relationships/hyperlink" Target="http://email.cipfa.org.uk/cipfamiddlewarelz/lz.aspx?p1=0510872S3301&amp;CC=&amp;w=15015" TargetMode="External"/><Relationship Id="rId10" Type="http://schemas.openxmlformats.org/officeDocument/2006/relationships/hyperlink" Target="http://email.cipfa.org.uk/cipfamiddlewarelz/lz.aspx?p1=0510872S3301&amp;CC=&amp;w=15016" TargetMode="External"/><Relationship Id="rId19" Type="http://schemas.openxmlformats.org/officeDocument/2006/relationships/hyperlink" Target="mailto:cipfasw@cipfa.org" TargetMode="External"/><Relationship Id="rId4" Type="http://schemas.openxmlformats.org/officeDocument/2006/relationships/settings" Target="settings.xml"/><Relationship Id="rId9" Type="http://schemas.openxmlformats.org/officeDocument/2006/relationships/hyperlink" Target="http://www.cipfa.org/members/regions/south-west/useful-documents" TargetMode="External"/><Relationship Id="rId14" Type="http://schemas.openxmlformats.org/officeDocument/2006/relationships/hyperlink" Target="http://email.cipfa.org.uk/cipfamiddlewarelz/lz.aspx?p1=0510872S3301&amp;CC=&amp;w=15019"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dcterms:created xsi:type="dcterms:W3CDTF">2017-09-27T16:37:00Z</dcterms:created>
  <dcterms:modified xsi:type="dcterms:W3CDTF">2017-09-27T16:58:00Z</dcterms:modified>
</cp:coreProperties>
</file>